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CC" w:rsidRPr="005204CC" w:rsidRDefault="005204CC" w:rsidP="005204C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04CC">
        <w:rPr>
          <w:rFonts w:ascii="Calibri" w:hAnsi="Calibri" w:cs="Calibri"/>
          <w:b/>
          <w:bCs/>
        </w:rPr>
        <w:t>Вопросы онлайн-викторины «С Консультантом я на «пять» все законы буду знать!»</w:t>
      </w:r>
    </w:p>
    <w:p w:rsidR="00F25763" w:rsidRPr="005C3261" w:rsidRDefault="00981A05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Ф</w:t>
      </w:r>
      <w:r w:rsidR="00F25763" w:rsidRPr="005C3261">
        <w:rPr>
          <w:rFonts w:ascii="Calibri" w:hAnsi="Calibri" w:cs="Calibri"/>
          <w:bCs/>
        </w:rPr>
        <w:t>инансово грамотный гражданин</w:t>
      </w:r>
      <w:r w:rsidR="004B7F66" w:rsidRPr="005C3261">
        <w:rPr>
          <w:rFonts w:ascii="Calibri" w:hAnsi="Calibri" w:cs="Calibri"/>
          <w:bCs/>
        </w:rPr>
        <w:t xml:space="preserve"> должен</w:t>
      </w:r>
      <w:r w:rsidR="00934020" w:rsidRPr="005C3261">
        <w:rPr>
          <w:rFonts w:ascii="Calibri" w:hAnsi="Calibri" w:cs="Calibri"/>
          <w:bCs/>
        </w:rPr>
        <w:t xml:space="preserve"> как минимум</w:t>
      </w:r>
      <w:r w:rsidR="00F25763" w:rsidRPr="005C3261">
        <w:rPr>
          <w:rFonts w:ascii="Calibri" w:hAnsi="Calibri" w:cs="Calibri"/>
          <w:bCs/>
        </w:rPr>
        <w:t>: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следит</w:t>
      </w:r>
      <w:r w:rsidR="00E92B82" w:rsidRPr="005C3261">
        <w:rPr>
          <w:rFonts w:ascii="Calibri" w:hAnsi="Calibri" w:cs="Calibri"/>
          <w:bCs/>
        </w:rPr>
        <w:t xml:space="preserve">ь за состоянием личных финансов и </w:t>
      </w:r>
      <w:r w:rsidRPr="005C3261">
        <w:rPr>
          <w:rFonts w:ascii="Calibri" w:hAnsi="Calibri" w:cs="Calibri"/>
          <w:bCs/>
        </w:rPr>
        <w:t>планировать свои доходы и расходы;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формировать долгосрочные сбережения и финансовую "подушку безопасности" для непредвиденных обстоятельств;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иметь представление о том, как искать и использовать не</w:t>
      </w:r>
      <w:r w:rsidR="00E92B82" w:rsidRPr="005C3261">
        <w:rPr>
          <w:rFonts w:ascii="Calibri" w:hAnsi="Calibri" w:cs="Calibri"/>
          <w:bCs/>
        </w:rPr>
        <w:t xml:space="preserve">обходимую финансовую информацию и </w:t>
      </w:r>
      <w:r w:rsidRPr="005C3261">
        <w:rPr>
          <w:rFonts w:ascii="Calibri" w:hAnsi="Calibri" w:cs="Calibri"/>
          <w:bCs/>
        </w:rPr>
        <w:t>рационально выбират</w:t>
      </w:r>
      <w:bookmarkStart w:id="0" w:name="_GoBack"/>
      <w:bookmarkEnd w:id="0"/>
      <w:r w:rsidRPr="005C3261">
        <w:rPr>
          <w:rFonts w:ascii="Calibri" w:hAnsi="Calibri" w:cs="Calibri"/>
          <w:bCs/>
        </w:rPr>
        <w:t>ь финансовые услуги;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жить по средствам, избегая несоразмерных доходам долгов и неплатежей по ним;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знать и уметь отстаивать свои законные права как потребителя финансовых услуг;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быть способным распознавать при</w:t>
      </w:r>
      <w:r w:rsidR="00E92B82" w:rsidRPr="005C3261">
        <w:rPr>
          <w:rFonts w:ascii="Calibri" w:hAnsi="Calibri" w:cs="Calibri"/>
          <w:bCs/>
        </w:rPr>
        <w:t xml:space="preserve">знаки финансового мошенничества и </w:t>
      </w:r>
      <w:r w:rsidRPr="005C3261">
        <w:rPr>
          <w:rFonts w:ascii="Calibri" w:hAnsi="Calibri" w:cs="Calibri"/>
          <w:bCs/>
        </w:rPr>
        <w:t>знать о рисках на рынке финансовых услуг;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знать и выполнять свои обязанности налогоплательщика;</w:t>
      </w:r>
    </w:p>
    <w:p w:rsidR="00F25763" w:rsidRPr="005C3261" w:rsidRDefault="00F25763" w:rsidP="00FC75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вести финансов</w:t>
      </w:r>
      <w:r w:rsidR="00190AEE" w:rsidRPr="005C3261">
        <w:rPr>
          <w:rFonts w:ascii="Calibri" w:hAnsi="Calibri" w:cs="Calibri"/>
          <w:bCs/>
        </w:rPr>
        <w:t>ую подготовку к жизни на пенсии.</w:t>
      </w:r>
    </w:p>
    <w:p w:rsidR="00535CAC" w:rsidRPr="005C3261" w:rsidRDefault="00535CAC" w:rsidP="008B4AF0">
      <w:pPr>
        <w:pStyle w:val="a3"/>
        <w:autoSpaceDE w:val="0"/>
        <w:autoSpaceDN w:val="0"/>
        <w:adjustRightInd w:val="0"/>
        <w:jc w:val="both"/>
        <w:rPr>
          <w:rFonts w:ascii="Calibri" w:hAnsi="Calibri" w:cs="Calibri"/>
          <w:bCs/>
          <w:i/>
        </w:rPr>
      </w:pPr>
    </w:p>
    <w:p w:rsidR="00981A05" w:rsidRPr="005C3261" w:rsidRDefault="004E6D9B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3261">
        <w:rPr>
          <w:rFonts w:ascii="Calibri" w:hAnsi="Calibri" w:cs="Calibri"/>
        </w:rPr>
        <w:t>Последствия получения</w:t>
      </w:r>
      <w:r w:rsidR="00E42CCF" w:rsidRPr="005C3261">
        <w:rPr>
          <w:rFonts w:ascii="Calibri" w:hAnsi="Calibri" w:cs="Calibri"/>
        </w:rPr>
        <w:t xml:space="preserve"> "серой" зарплаты:</w:t>
      </w:r>
      <w:r w:rsidR="006F70CA" w:rsidRPr="005C3261">
        <w:rPr>
          <w:rFonts w:ascii="Calibri" w:hAnsi="Calibri" w:cs="Calibri"/>
        </w:rPr>
        <w:t xml:space="preserve"> </w:t>
      </w:r>
    </w:p>
    <w:p w:rsidR="00883E12" w:rsidRPr="005C3261" w:rsidRDefault="00883E12" w:rsidP="000006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нет полн</w:t>
      </w:r>
      <w:r w:rsidR="003A3A72" w:rsidRPr="005C3261">
        <w:rPr>
          <w:rFonts w:ascii="Calibri" w:hAnsi="Calibri" w:cs="Calibri"/>
          <w:bCs/>
        </w:rPr>
        <w:t>ой оплаты больничных и отпусков;</w:t>
      </w:r>
      <w:r w:rsidRPr="005C3261">
        <w:rPr>
          <w:rFonts w:ascii="Calibri" w:hAnsi="Calibri" w:cs="Calibri"/>
          <w:bCs/>
        </w:rPr>
        <w:t xml:space="preserve"> </w:t>
      </w:r>
    </w:p>
    <w:p w:rsidR="00883E12" w:rsidRPr="005C3261" w:rsidRDefault="00883E12" w:rsidP="000006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при увольнении компенсация за неиспользованный отпуск, выходное пособие при сокращении штата исчисл</w:t>
      </w:r>
      <w:r w:rsidR="00676EF0" w:rsidRPr="005C3261">
        <w:rPr>
          <w:rFonts w:ascii="Calibri" w:hAnsi="Calibri" w:cs="Calibri"/>
          <w:bCs/>
        </w:rPr>
        <w:t>яются из официального заработка;</w:t>
      </w:r>
    </w:p>
    <w:p w:rsidR="00676EF0" w:rsidRPr="005C3261" w:rsidRDefault="00676EF0" w:rsidP="000006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отсутствие </w:t>
      </w:r>
      <w:r w:rsidR="003A3A72" w:rsidRPr="005C3261">
        <w:rPr>
          <w:rFonts w:ascii="Calibri" w:hAnsi="Calibri" w:cs="Calibri"/>
          <w:bCs/>
        </w:rPr>
        <w:t>премиальных</w:t>
      </w:r>
      <w:r w:rsidRPr="005C3261">
        <w:rPr>
          <w:rFonts w:ascii="Calibri" w:hAnsi="Calibri" w:cs="Calibri"/>
          <w:bCs/>
        </w:rPr>
        <w:t xml:space="preserve"> выплат работнику;</w:t>
      </w:r>
    </w:p>
    <w:p w:rsidR="00883E12" w:rsidRPr="005C3261" w:rsidRDefault="003A3A72" w:rsidP="000006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меньшие </w:t>
      </w:r>
      <w:r w:rsidR="00883E12" w:rsidRPr="005C3261">
        <w:rPr>
          <w:rFonts w:ascii="Calibri" w:hAnsi="Calibri" w:cs="Calibri"/>
          <w:bCs/>
        </w:rPr>
        <w:t>отчисления в Пенсионный фонд</w:t>
      </w:r>
      <w:r w:rsidR="00676EF0" w:rsidRPr="005C3261">
        <w:rPr>
          <w:rFonts w:ascii="Calibri" w:hAnsi="Calibri" w:cs="Calibri"/>
          <w:bCs/>
        </w:rPr>
        <w:t>;</w:t>
      </w:r>
      <w:r w:rsidR="00883E12" w:rsidRPr="005C3261">
        <w:rPr>
          <w:rFonts w:ascii="Calibri" w:hAnsi="Calibri" w:cs="Calibri"/>
          <w:bCs/>
        </w:rPr>
        <w:t xml:space="preserve"> </w:t>
      </w:r>
    </w:p>
    <w:p w:rsidR="003A3A72" w:rsidRPr="005C3261" w:rsidRDefault="00883E12" w:rsidP="000006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работник рискует не получить крупный кредит или ипотеку в банке</w:t>
      </w:r>
      <w:r w:rsidR="003A3A72" w:rsidRPr="005C3261">
        <w:rPr>
          <w:rFonts w:ascii="Calibri" w:hAnsi="Calibri" w:cs="Calibri"/>
          <w:bCs/>
        </w:rPr>
        <w:t>;</w:t>
      </w:r>
    </w:p>
    <w:p w:rsidR="00535CAC" w:rsidRPr="005C3261" w:rsidRDefault="003E7BB6" w:rsidP="000006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налоговая и уголовная ответственность для работода</w:t>
      </w:r>
      <w:r w:rsidR="002639C1" w:rsidRPr="005C3261">
        <w:rPr>
          <w:rFonts w:ascii="Calibri" w:hAnsi="Calibri" w:cs="Calibri"/>
          <w:bCs/>
        </w:rPr>
        <w:t>теля. В случае,</w:t>
      </w:r>
      <w:r w:rsidRPr="005C3261">
        <w:rPr>
          <w:rFonts w:ascii="Calibri" w:hAnsi="Calibri" w:cs="Calibri"/>
          <w:bCs/>
        </w:rPr>
        <w:t xml:space="preserve"> </w:t>
      </w:r>
      <w:r w:rsidR="00883E12" w:rsidRPr="005C3261">
        <w:rPr>
          <w:rFonts w:ascii="Calibri" w:hAnsi="Calibri" w:cs="Calibri"/>
          <w:bCs/>
        </w:rPr>
        <w:t xml:space="preserve">если дело дойдет до суда, не только работодателю, но и работнику придется доказывать непричастность к уклонению от уплаты налогов. </w:t>
      </w:r>
    </w:p>
    <w:p w:rsidR="00324C8D" w:rsidRPr="005C3261" w:rsidRDefault="00324C8D" w:rsidP="00F233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AB6" w:rsidRPr="005C3261" w:rsidRDefault="005554DD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</w:rPr>
        <w:t xml:space="preserve">Какие </w:t>
      </w:r>
      <w:r w:rsidR="00324C8D" w:rsidRPr="005C3261">
        <w:rPr>
          <w:rFonts w:ascii="Calibri" w:hAnsi="Calibri" w:cs="Calibri"/>
        </w:rPr>
        <w:t>п</w:t>
      </w:r>
      <w:r w:rsidR="00324C8D" w:rsidRPr="005C3261">
        <w:rPr>
          <w:rFonts w:ascii="Calibri" w:hAnsi="Calibri" w:cs="Calibri"/>
          <w:bCs/>
        </w:rPr>
        <w:t>оврежденные банкноты Банка России</w:t>
      </w:r>
      <w:r w:rsidRPr="005C3261">
        <w:rPr>
          <w:rFonts w:ascii="Calibri" w:hAnsi="Calibri" w:cs="Calibri"/>
          <w:bCs/>
        </w:rPr>
        <w:t>, не содержащие признаков подделки, подлежат обмену по номиналу:</w:t>
      </w:r>
    </w:p>
    <w:p w:rsidR="00BC7AB6" w:rsidRPr="005C3261" w:rsidRDefault="000832AC" w:rsidP="00FC75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утратившие значительный</w:t>
      </w:r>
      <w:r w:rsidR="005554DD" w:rsidRPr="005C3261">
        <w:rPr>
          <w:rFonts w:ascii="Calibri" w:hAnsi="Calibri" w:cs="Calibri"/>
          <w:bCs/>
        </w:rPr>
        <w:t xml:space="preserve"> фрагмент, но сохранившие</w:t>
      </w:r>
      <w:r w:rsidR="00BC7AB6" w:rsidRPr="005C3261">
        <w:rPr>
          <w:rFonts w:ascii="Calibri" w:hAnsi="Calibri" w:cs="Calibri"/>
          <w:bCs/>
        </w:rPr>
        <w:t xml:space="preserve"> не менее 55% от первоначальной площади (в том числе обожженные, подвергнутые воздействию агрессивных сред, обугленные и истлевшие);</w:t>
      </w:r>
    </w:p>
    <w:p w:rsidR="00BC7AB6" w:rsidRPr="005C3261" w:rsidRDefault="00BC7AB6" w:rsidP="00876C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склеенные из фрагментов (без учета количества фрагментов), если один фрагмент или несколько фрагментов, безусловно принадлежащих одной банкноте, занимают не менее 55% от первоначальной площади банкноты;</w:t>
      </w:r>
    </w:p>
    <w:p w:rsidR="00DC33EF" w:rsidRPr="005C3261" w:rsidRDefault="00DC33EF" w:rsidP="00FC75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составленные и</w:t>
      </w:r>
      <w:r w:rsidR="008F013D" w:rsidRPr="005C3261">
        <w:rPr>
          <w:rFonts w:ascii="Calibri" w:hAnsi="Calibri" w:cs="Calibri"/>
          <w:bCs/>
        </w:rPr>
        <w:t>з двух фрагментов, принадлежащих</w:t>
      </w:r>
      <w:r w:rsidRPr="005C3261">
        <w:rPr>
          <w:rFonts w:ascii="Calibri" w:hAnsi="Calibri" w:cs="Calibri"/>
          <w:bCs/>
        </w:rPr>
        <w:t xml:space="preserve"> разным банкнотам разного номинала;</w:t>
      </w:r>
    </w:p>
    <w:p w:rsidR="00DC4F0D" w:rsidRPr="005C3261" w:rsidRDefault="00DC4F0D" w:rsidP="00B7263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5C3261">
        <w:rPr>
          <w:rFonts w:ascii="Calibri" w:hAnsi="Calibri" w:cs="Calibri"/>
        </w:rPr>
        <w:t>имеющие брак изготовителей.</w:t>
      </w:r>
    </w:p>
    <w:p w:rsidR="00916879" w:rsidRPr="005C3261" w:rsidRDefault="00916879" w:rsidP="00916879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F00F7E" w:rsidRPr="005C3261" w:rsidRDefault="00F00F7E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Налог – это:</w:t>
      </w:r>
    </w:p>
    <w:p w:rsidR="00F00F7E" w:rsidRPr="005C3261" w:rsidRDefault="00550AA0" w:rsidP="000006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</w:t>
      </w:r>
      <w:r w:rsidR="00F00F7E" w:rsidRPr="005C3261">
        <w:rPr>
          <w:rFonts w:ascii="Calibri" w:hAnsi="Calibri" w:cs="Calibri"/>
          <w:bCs/>
        </w:rPr>
        <w:t>;</w:t>
      </w:r>
    </w:p>
    <w:p w:rsidR="00F00F7E" w:rsidRPr="005C3261" w:rsidRDefault="00F00F7E" w:rsidP="000006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добровольный платёж, уплачиваемый физическими лицами для благотворительных целей;</w:t>
      </w:r>
    </w:p>
    <w:p w:rsidR="00F00F7E" w:rsidRPr="005C3261" w:rsidRDefault="00F00F7E" w:rsidP="000006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платёж, уплачиваемый физическими и юридичес</w:t>
      </w:r>
      <w:r w:rsidR="00CB6010" w:rsidRPr="005C3261">
        <w:rPr>
          <w:rFonts w:ascii="Calibri" w:hAnsi="Calibri" w:cs="Calibri"/>
          <w:bCs/>
        </w:rPr>
        <w:t>кими лицами в натуральной форме;</w:t>
      </w:r>
    </w:p>
    <w:p w:rsidR="00D604D2" w:rsidRPr="005C3261" w:rsidRDefault="00CB6010" w:rsidP="000006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</w:t>
      </w:r>
      <w:r w:rsidR="00F00F7E" w:rsidRPr="005C3261">
        <w:rPr>
          <w:rFonts w:ascii="Calibri" w:hAnsi="Calibri" w:cs="Calibri"/>
          <w:bCs/>
        </w:rPr>
        <w:t>ет верного ответа.</w:t>
      </w:r>
    </w:p>
    <w:p w:rsidR="00916879" w:rsidRPr="005C3261" w:rsidRDefault="00916879" w:rsidP="00916879">
      <w:pPr>
        <w:pStyle w:val="a3"/>
        <w:autoSpaceDE w:val="0"/>
        <w:autoSpaceDN w:val="0"/>
        <w:adjustRightInd w:val="0"/>
        <w:ind w:left="502"/>
        <w:jc w:val="both"/>
        <w:rPr>
          <w:rFonts w:ascii="Calibri" w:hAnsi="Calibri" w:cs="Calibri"/>
          <w:bCs/>
        </w:rPr>
      </w:pPr>
    </w:p>
    <w:p w:rsidR="00876508" w:rsidRPr="005C3261" w:rsidRDefault="00876508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К региональным налогам относятся:</w:t>
      </w:r>
    </w:p>
    <w:p w:rsidR="00876508" w:rsidRPr="005C3261" w:rsidRDefault="005204CC" w:rsidP="000006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hyperlink r:id="rId6" w:history="1">
        <w:r w:rsidR="00876508" w:rsidRPr="005C3261">
          <w:rPr>
            <w:rFonts w:ascii="Calibri" w:hAnsi="Calibri" w:cs="Calibri"/>
            <w:bCs/>
          </w:rPr>
          <w:t>налог на имущество организаций</w:t>
        </w:r>
      </w:hyperlink>
      <w:r w:rsidR="00876508" w:rsidRPr="005C3261">
        <w:rPr>
          <w:rFonts w:ascii="Calibri" w:hAnsi="Calibri" w:cs="Calibri"/>
          <w:bCs/>
        </w:rPr>
        <w:t>;</w:t>
      </w:r>
    </w:p>
    <w:p w:rsidR="00876508" w:rsidRPr="005C3261" w:rsidRDefault="005204CC" w:rsidP="000006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hyperlink r:id="rId7" w:history="1">
        <w:r w:rsidR="00876508" w:rsidRPr="005C3261">
          <w:rPr>
            <w:rFonts w:ascii="Calibri" w:hAnsi="Calibri" w:cs="Calibri"/>
            <w:bCs/>
          </w:rPr>
          <w:t>налог на игорный бизнес</w:t>
        </w:r>
      </w:hyperlink>
      <w:r w:rsidR="00876508" w:rsidRPr="005C3261">
        <w:rPr>
          <w:rFonts w:ascii="Calibri" w:hAnsi="Calibri" w:cs="Calibri"/>
          <w:bCs/>
        </w:rPr>
        <w:t>;</w:t>
      </w:r>
    </w:p>
    <w:p w:rsidR="00876508" w:rsidRPr="005C3261" w:rsidRDefault="005204CC" w:rsidP="000006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hyperlink r:id="rId8" w:history="1">
        <w:r w:rsidR="00876508" w:rsidRPr="005C3261">
          <w:rPr>
            <w:rFonts w:ascii="Calibri" w:hAnsi="Calibri" w:cs="Calibri"/>
            <w:bCs/>
          </w:rPr>
          <w:t>транспортный налог</w:t>
        </w:r>
      </w:hyperlink>
      <w:r w:rsidR="00CB6010" w:rsidRPr="005C3261">
        <w:rPr>
          <w:rFonts w:ascii="Calibri" w:hAnsi="Calibri" w:cs="Calibri"/>
          <w:bCs/>
        </w:rPr>
        <w:t>;</w:t>
      </w:r>
    </w:p>
    <w:p w:rsidR="00876508" w:rsidRPr="005C3261" w:rsidRDefault="005204CC" w:rsidP="000006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hyperlink r:id="rId9" w:history="1">
        <w:r w:rsidR="00876508" w:rsidRPr="005C3261">
          <w:rPr>
            <w:rFonts w:ascii="Calibri" w:hAnsi="Calibri" w:cs="Calibri"/>
            <w:bCs/>
          </w:rPr>
          <w:t>земельный налог</w:t>
        </w:r>
      </w:hyperlink>
      <w:r w:rsidR="00876508" w:rsidRPr="005C3261">
        <w:rPr>
          <w:rFonts w:ascii="Calibri" w:hAnsi="Calibri" w:cs="Calibri"/>
          <w:bCs/>
        </w:rPr>
        <w:t>;</w:t>
      </w:r>
    </w:p>
    <w:p w:rsidR="00876508" w:rsidRPr="005C3261" w:rsidRDefault="005204CC" w:rsidP="000006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hyperlink r:id="rId10" w:history="1">
        <w:r w:rsidR="00876508" w:rsidRPr="005C3261">
          <w:rPr>
            <w:rFonts w:ascii="Calibri" w:hAnsi="Calibri" w:cs="Calibri"/>
            <w:bCs/>
          </w:rPr>
          <w:t>налог на имущество физических лиц</w:t>
        </w:r>
      </w:hyperlink>
      <w:r w:rsidR="00CB6010" w:rsidRPr="005C3261">
        <w:rPr>
          <w:rFonts w:ascii="Calibri" w:hAnsi="Calibri" w:cs="Calibri"/>
          <w:bCs/>
        </w:rPr>
        <w:t>.</w:t>
      </w:r>
    </w:p>
    <w:p w:rsidR="00876508" w:rsidRPr="005C3261" w:rsidRDefault="00876508" w:rsidP="00876508">
      <w:pPr>
        <w:pStyle w:val="a3"/>
        <w:autoSpaceDE w:val="0"/>
        <w:autoSpaceDN w:val="0"/>
        <w:adjustRightInd w:val="0"/>
        <w:ind w:left="502"/>
        <w:jc w:val="both"/>
        <w:rPr>
          <w:rFonts w:ascii="Calibri" w:hAnsi="Calibri" w:cs="Calibri"/>
          <w:bCs/>
        </w:rPr>
      </w:pPr>
    </w:p>
    <w:p w:rsidR="006831FF" w:rsidRPr="005C3261" w:rsidRDefault="006831FF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Ставка налог</w:t>
      </w:r>
      <w:r w:rsidR="00DA5512" w:rsidRPr="005C3261">
        <w:rPr>
          <w:rFonts w:ascii="Calibri" w:hAnsi="Calibri" w:cs="Calibri"/>
          <w:bCs/>
        </w:rPr>
        <w:t>а</w:t>
      </w:r>
      <w:r w:rsidRPr="005C3261">
        <w:rPr>
          <w:rFonts w:ascii="Calibri" w:hAnsi="Calibri" w:cs="Calibri"/>
          <w:bCs/>
        </w:rPr>
        <w:t xml:space="preserve"> на доходы физических лиц, по которой облагается налогом заработная плата налоговых резидентов в РФ, составляет:</w:t>
      </w:r>
    </w:p>
    <w:p w:rsidR="006831FF" w:rsidRPr="005C3261" w:rsidRDefault="006831FF" w:rsidP="000006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30%;</w:t>
      </w:r>
    </w:p>
    <w:p w:rsidR="006831FF" w:rsidRPr="005C3261" w:rsidRDefault="006831FF" w:rsidP="000006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13%;</w:t>
      </w:r>
    </w:p>
    <w:p w:rsidR="006831FF" w:rsidRPr="005C3261" w:rsidRDefault="006831FF" w:rsidP="000006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35%;</w:t>
      </w:r>
    </w:p>
    <w:p w:rsidR="006831FF" w:rsidRDefault="006831FF" w:rsidP="000006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10%.</w:t>
      </w:r>
    </w:p>
    <w:p w:rsidR="005C3261" w:rsidRDefault="005C3261" w:rsidP="005C32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5C3261" w:rsidRPr="005C3261" w:rsidRDefault="005C3261" w:rsidP="005C32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497E73" w:rsidRPr="005C3261" w:rsidRDefault="00497E73" w:rsidP="00497E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Кто является плательщиком транспортного налога:</w:t>
      </w:r>
    </w:p>
    <w:p w:rsidR="00497E73" w:rsidRPr="005C3261" w:rsidRDefault="00497E73" w:rsidP="000006A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любое физическое лицо, управляющее транспортным средством;</w:t>
      </w:r>
    </w:p>
    <w:p w:rsidR="00497E73" w:rsidRPr="005C3261" w:rsidRDefault="00497E73" w:rsidP="000006A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все юридические лица;</w:t>
      </w:r>
    </w:p>
    <w:p w:rsidR="00497E73" w:rsidRPr="005C3261" w:rsidRDefault="00497E73" w:rsidP="000006A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собственник транспортного средства, указанный в паспорте транспортного средства;</w:t>
      </w:r>
    </w:p>
    <w:p w:rsidR="00497E73" w:rsidRPr="005C3261" w:rsidRDefault="00497E73" w:rsidP="000006A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все физические и юридические лица.</w:t>
      </w:r>
    </w:p>
    <w:p w:rsidR="00916879" w:rsidRPr="005C3261" w:rsidRDefault="00916879" w:rsidP="00916879">
      <w:pPr>
        <w:pStyle w:val="a3"/>
        <w:autoSpaceDE w:val="0"/>
        <w:autoSpaceDN w:val="0"/>
        <w:adjustRightInd w:val="0"/>
        <w:ind w:left="1068"/>
        <w:jc w:val="both"/>
        <w:rPr>
          <w:rFonts w:ascii="Calibri" w:hAnsi="Calibri" w:cs="Calibri"/>
          <w:bCs/>
        </w:rPr>
      </w:pPr>
    </w:p>
    <w:p w:rsidR="00497E73" w:rsidRPr="005C3261" w:rsidRDefault="00497E73" w:rsidP="00497E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Что является объектом налогообложения </w:t>
      </w:r>
      <w:r w:rsidR="004E6D9B" w:rsidRPr="005C3261">
        <w:rPr>
          <w:rFonts w:ascii="Calibri" w:hAnsi="Calibri" w:cs="Calibri"/>
          <w:bCs/>
        </w:rPr>
        <w:t>для налога</w:t>
      </w:r>
      <w:r w:rsidRPr="005C3261">
        <w:rPr>
          <w:rFonts w:ascii="Calibri" w:hAnsi="Calibri" w:cs="Calibri"/>
          <w:bCs/>
        </w:rPr>
        <w:t xml:space="preserve"> на имущество физических лиц:</w:t>
      </w:r>
    </w:p>
    <w:p w:rsidR="00497E73" w:rsidRPr="005C3261" w:rsidRDefault="00497E73" w:rsidP="000006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жилой дом;</w:t>
      </w:r>
    </w:p>
    <w:p w:rsidR="00497E73" w:rsidRPr="005C3261" w:rsidRDefault="00497E73" w:rsidP="000006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квартира, комната;</w:t>
      </w:r>
    </w:p>
    <w:p w:rsidR="00497E73" w:rsidRPr="005C3261" w:rsidRDefault="00497E73" w:rsidP="000006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гараж, </w:t>
      </w:r>
      <w:proofErr w:type="spellStart"/>
      <w:r w:rsidRPr="005C3261">
        <w:rPr>
          <w:rFonts w:ascii="Calibri" w:hAnsi="Calibri" w:cs="Calibri"/>
          <w:bCs/>
        </w:rPr>
        <w:t>машино</w:t>
      </w:r>
      <w:proofErr w:type="spellEnd"/>
      <w:r w:rsidRPr="005C3261">
        <w:rPr>
          <w:rFonts w:ascii="Calibri" w:hAnsi="Calibri" w:cs="Calibri"/>
          <w:bCs/>
        </w:rPr>
        <w:t>-место;</w:t>
      </w:r>
    </w:p>
    <w:p w:rsidR="00497E73" w:rsidRPr="005C3261" w:rsidRDefault="00497E73" w:rsidP="000006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автомобиль с мощностью двигателя более 150 </w:t>
      </w:r>
      <w:proofErr w:type="spellStart"/>
      <w:r w:rsidRPr="005C3261">
        <w:rPr>
          <w:rFonts w:ascii="Calibri" w:hAnsi="Calibri" w:cs="Calibri"/>
          <w:bCs/>
        </w:rPr>
        <w:t>л.с</w:t>
      </w:r>
      <w:proofErr w:type="spellEnd"/>
      <w:r w:rsidRPr="005C3261">
        <w:rPr>
          <w:rFonts w:ascii="Calibri" w:hAnsi="Calibri" w:cs="Calibri"/>
          <w:bCs/>
        </w:rPr>
        <w:t>.</w:t>
      </w:r>
    </w:p>
    <w:p w:rsidR="00487E22" w:rsidRPr="005C3261" w:rsidRDefault="00487E22" w:rsidP="00487E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Cs/>
        </w:rPr>
      </w:pPr>
    </w:p>
    <w:p w:rsidR="00D604D2" w:rsidRPr="005C3261" w:rsidRDefault="00D604D2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Когда физическому лицу не </w:t>
      </w:r>
      <w:r w:rsidR="00573566" w:rsidRPr="005C3261">
        <w:rPr>
          <w:rFonts w:ascii="Calibri" w:hAnsi="Calibri" w:cs="Calibri"/>
          <w:bCs/>
        </w:rPr>
        <w:t>нужно подавать</w:t>
      </w:r>
      <w:r w:rsidRPr="005C3261">
        <w:rPr>
          <w:rFonts w:ascii="Calibri" w:hAnsi="Calibri" w:cs="Calibri"/>
          <w:bCs/>
        </w:rPr>
        <w:t xml:space="preserve"> налоговую декларацию</w:t>
      </w:r>
      <w:r w:rsidR="00636890" w:rsidRPr="005C3261">
        <w:rPr>
          <w:rFonts w:ascii="Calibri" w:hAnsi="Calibri" w:cs="Calibri"/>
          <w:bCs/>
        </w:rPr>
        <w:t xml:space="preserve"> (3-НДФЛ)</w:t>
      </w:r>
      <w:r w:rsidR="00E42CCF" w:rsidRPr="005C3261">
        <w:rPr>
          <w:rFonts w:ascii="Calibri" w:hAnsi="Calibri" w:cs="Calibri"/>
          <w:bCs/>
        </w:rPr>
        <w:t xml:space="preserve"> и упла</w:t>
      </w:r>
      <w:r w:rsidR="00573566" w:rsidRPr="005C3261">
        <w:rPr>
          <w:rFonts w:ascii="Calibri" w:hAnsi="Calibri" w:cs="Calibri"/>
          <w:bCs/>
        </w:rPr>
        <w:t>чива</w:t>
      </w:r>
      <w:r w:rsidR="00E42CCF" w:rsidRPr="005C3261">
        <w:rPr>
          <w:rFonts w:ascii="Calibri" w:hAnsi="Calibri" w:cs="Calibri"/>
          <w:bCs/>
        </w:rPr>
        <w:t>ть НДФЛ:</w:t>
      </w:r>
    </w:p>
    <w:p w:rsidR="00D604D2" w:rsidRPr="005C3261" w:rsidRDefault="00D604D2" w:rsidP="000006A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сдача физическому лицу квартиры в аренду;</w:t>
      </w:r>
    </w:p>
    <w:p w:rsidR="00D604D2" w:rsidRPr="005C3261" w:rsidRDefault="00D604D2" w:rsidP="000006A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выигрыш в лотерее или азартных играх;</w:t>
      </w:r>
    </w:p>
    <w:p w:rsidR="002639C1" w:rsidRPr="005C3261" w:rsidRDefault="002639C1" w:rsidP="000006A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получение дивидендов;</w:t>
      </w:r>
    </w:p>
    <w:p w:rsidR="00D604D2" w:rsidRPr="005C3261" w:rsidRDefault="00D604D2" w:rsidP="000006A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получение в подарок от физических лиц (не родственников) недвижимости;</w:t>
      </w:r>
    </w:p>
    <w:p w:rsidR="00D604D2" w:rsidRPr="005C3261" w:rsidRDefault="00D604D2" w:rsidP="000006A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продажа недвижимого имущества, находившегося в собственности менее минимального срока владения им</w:t>
      </w:r>
      <w:r w:rsidR="002639C1" w:rsidRPr="005C3261">
        <w:rPr>
          <w:rFonts w:ascii="Calibri" w:hAnsi="Calibri" w:cs="Calibri"/>
          <w:bCs/>
        </w:rPr>
        <w:t>.</w:t>
      </w:r>
    </w:p>
    <w:p w:rsidR="00EB3492" w:rsidRPr="005C3261" w:rsidRDefault="00EB3492" w:rsidP="00EB255B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Cs/>
        </w:rPr>
      </w:pPr>
    </w:p>
    <w:p w:rsidR="00EB255B" w:rsidRPr="005C3261" w:rsidRDefault="00EB255B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Что такое налоговый вычет:</w:t>
      </w:r>
    </w:p>
    <w:p w:rsidR="00EB255B" w:rsidRPr="005C3261" w:rsidRDefault="00EB255B" w:rsidP="000006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уменьшение дохода, облагаемого налогом на доходы физических лиц по ставке 13%, на определенную сумму и уплата налога в меньшем размере;</w:t>
      </w:r>
    </w:p>
    <w:p w:rsidR="00DE262F" w:rsidRPr="005C3261" w:rsidRDefault="00DE262F" w:rsidP="000006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льгота для малоимущих категорий населения;</w:t>
      </w:r>
    </w:p>
    <w:p w:rsidR="00DE262F" w:rsidRPr="005C3261" w:rsidRDefault="00DE262F" w:rsidP="000006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освобождение от уплаты налога на доходы физических лиц;</w:t>
      </w:r>
    </w:p>
    <w:p w:rsidR="00DE262F" w:rsidRPr="005C3261" w:rsidRDefault="00DE262F" w:rsidP="000006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обязательный платеж со всего совокупного дохода физического лица.</w:t>
      </w:r>
    </w:p>
    <w:p w:rsidR="00916879" w:rsidRPr="005C3261" w:rsidRDefault="00916879" w:rsidP="00916879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Cs/>
        </w:rPr>
      </w:pPr>
    </w:p>
    <w:p w:rsidR="00E800BC" w:rsidRPr="005C3261" w:rsidRDefault="00573566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Какие виды налоговых вычетов </w:t>
      </w:r>
      <w:r w:rsidR="00E800BC" w:rsidRPr="005C3261">
        <w:rPr>
          <w:rFonts w:ascii="Calibri" w:hAnsi="Calibri" w:cs="Calibri"/>
          <w:bCs/>
        </w:rPr>
        <w:t>существуют:</w:t>
      </w:r>
    </w:p>
    <w:p w:rsidR="00E800BC" w:rsidRPr="005C3261" w:rsidRDefault="008F013D" w:rsidP="000006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</w:t>
      </w:r>
      <w:r w:rsidR="00E800BC" w:rsidRPr="005C3261">
        <w:rPr>
          <w:rFonts w:ascii="Calibri" w:hAnsi="Calibri" w:cs="Calibri"/>
          <w:bCs/>
        </w:rPr>
        <w:t>тандартные налоговые вычеты;</w:t>
      </w:r>
    </w:p>
    <w:p w:rsidR="00E800BC" w:rsidRPr="005C3261" w:rsidRDefault="008F013D" w:rsidP="000006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и</w:t>
      </w:r>
      <w:r w:rsidR="00E800BC" w:rsidRPr="005C3261">
        <w:rPr>
          <w:rFonts w:ascii="Calibri" w:hAnsi="Calibri" w:cs="Calibri"/>
          <w:bCs/>
        </w:rPr>
        <w:t>мущественные налоговые вычеты;</w:t>
      </w:r>
      <w:r w:rsidR="00683824" w:rsidRPr="005C3261">
        <w:rPr>
          <w:rFonts w:ascii="Calibri" w:hAnsi="Calibri" w:cs="Calibri"/>
          <w:bCs/>
        </w:rPr>
        <w:t xml:space="preserve"> </w:t>
      </w:r>
    </w:p>
    <w:p w:rsidR="00E800BC" w:rsidRPr="005C3261" w:rsidRDefault="008F013D" w:rsidP="000006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</w:t>
      </w:r>
      <w:r w:rsidR="00E800BC" w:rsidRPr="005C3261">
        <w:rPr>
          <w:rFonts w:ascii="Calibri" w:hAnsi="Calibri" w:cs="Calibri"/>
          <w:bCs/>
        </w:rPr>
        <w:t>оциальные налоговые вычеты;</w:t>
      </w:r>
    </w:p>
    <w:p w:rsidR="00E800BC" w:rsidRPr="005C3261" w:rsidRDefault="008F013D" w:rsidP="000006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</w:t>
      </w:r>
      <w:r w:rsidR="00E800BC" w:rsidRPr="005C3261">
        <w:rPr>
          <w:rFonts w:ascii="Calibri" w:hAnsi="Calibri" w:cs="Calibri"/>
          <w:bCs/>
        </w:rPr>
        <w:t>рофессиональные налоговые вычеты;</w:t>
      </w:r>
    </w:p>
    <w:p w:rsidR="00E800BC" w:rsidRPr="005C3261" w:rsidRDefault="008F013D" w:rsidP="000006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т</w:t>
      </w:r>
      <w:r w:rsidR="00E800BC" w:rsidRPr="005C3261">
        <w:rPr>
          <w:rFonts w:ascii="Calibri" w:hAnsi="Calibri" w:cs="Calibri"/>
          <w:bCs/>
        </w:rPr>
        <w:t>ранспортные налоговые вычеты.</w:t>
      </w:r>
    </w:p>
    <w:p w:rsidR="00720CDA" w:rsidRPr="005C3261" w:rsidRDefault="00720CDA" w:rsidP="00720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E800BC" w:rsidRPr="005C3261" w:rsidRDefault="00E800BC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t xml:space="preserve">Имущественный налоговый вычет </w:t>
      </w:r>
      <w:r w:rsidR="00630B0B" w:rsidRPr="005C3261">
        <w:t>предоставляется на</w:t>
      </w:r>
      <w:r w:rsidRPr="005C3261">
        <w:t>:</w:t>
      </w:r>
    </w:p>
    <w:p w:rsidR="00E800BC" w:rsidRPr="005C3261" w:rsidRDefault="00630B0B" w:rsidP="000006A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приобретение</w:t>
      </w:r>
      <w:r w:rsidR="004E6D9B" w:rsidRPr="005C3261">
        <w:rPr>
          <w:rFonts w:ascii="Calibri" w:hAnsi="Calibri" w:cs="Calibri"/>
          <w:bCs/>
        </w:rPr>
        <w:t xml:space="preserve"> квартиры</w:t>
      </w:r>
      <w:r w:rsidR="00E800BC" w:rsidRPr="005C3261">
        <w:rPr>
          <w:rFonts w:ascii="Calibri" w:hAnsi="Calibri" w:cs="Calibri"/>
          <w:bCs/>
        </w:rPr>
        <w:t>;</w:t>
      </w:r>
    </w:p>
    <w:p w:rsidR="00E800BC" w:rsidRPr="005C3261" w:rsidRDefault="00E800BC" w:rsidP="000006A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погашение процентов по кредитам</w:t>
      </w:r>
      <w:r w:rsidR="00630B0B" w:rsidRPr="005C3261">
        <w:rPr>
          <w:rFonts w:ascii="Calibri" w:hAnsi="Calibri" w:cs="Calibri"/>
          <w:bCs/>
        </w:rPr>
        <w:t xml:space="preserve"> на приобретение жилья</w:t>
      </w:r>
      <w:r w:rsidRPr="005C3261">
        <w:rPr>
          <w:rFonts w:ascii="Calibri" w:hAnsi="Calibri" w:cs="Calibri"/>
          <w:bCs/>
        </w:rPr>
        <w:t>;</w:t>
      </w:r>
    </w:p>
    <w:p w:rsidR="00E800BC" w:rsidRPr="005C3261" w:rsidRDefault="004B186A" w:rsidP="000006A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покупку отделочных материалов для приобретенной квартиры</w:t>
      </w:r>
      <w:r w:rsidR="00E800BC" w:rsidRPr="005C3261">
        <w:rPr>
          <w:rFonts w:ascii="Calibri" w:hAnsi="Calibri" w:cs="Calibri"/>
          <w:bCs/>
        </w:rPr>
        <w:t>;</w:t>
      </w:r>
    </w:p>
    <w:p w:rsidR="00630B0B" w:rsidRPr="005C3261" w:rsidRDefault="00000DDD" w:rsidP="000006A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продажу</w:t>
      </w:r>
      <w:r w:rsidR="00E800BC" w:rsidRPr="005C3261">
        <w:rPr>
          <w:rFonts w:ascii="Calibri" w:hAnsi="Calibri" w:cs="Calibri"/>
          <w:bCs/>
        </w:rPr>
        <w:t xml:space="preserve"> автомобиля</w:t>
      </w:r>
      <w:r w:rsidR="00630B0B" w:rsidRPr="005C3261">
        <w:rPr>
          <w:rFonts w:ascii="Calibri" w:hAnsi="Calibri" w:cs="Calibri"/>
          <w:bCs/>
        </w:rPr>
        <w:t>;</w:t>
      </w:r>
    </w:p>
    <w:p w:rsidR="00E800BC" w:rsidRPr="005C3261" w:rsidRDefault="00630B0B" w:rsidP="000006A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продажу ценных бумаг</w:t>
      </w:r>
      <w:r w:rsidR="00E800BC" w:rsidRPr="005C3261">
        <w:rPr>
          <w:rFonts w:ascii="Calibri" w:hAnsi="Calibri" w:cs="Calibri"/>
          <w:bCs/>
        </w:rPr>
        <w:t>.</w:t>
      </w:r>
    </w:p>
    <w:p w:rsidR="00447832" w:rsidRPr="005C3261" w:rsidRDefault="00447832" w:rsidP="00447832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Cs/>
        </w:rPr>
      </w:pPr>
    </w:p>
    <w:p w:rsidR="00E800BC" w:rsidRPr="005C3261" w:rsidRDefault="00E800BC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t>Кто может получи</w:t>
      </w:r>
      <w:r w:rsidR="00E42CCF" w:rsidRPr="005C3261">
        <w:t>ть социальный вычет на обучение:</w:t>
      </w:r>
    </w:p>
    <w:p w:rsidR="00E800BC" w:rsidRPr="005C3261" w:rsidRDefault="00E800BC" w:rsidP="000006A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физическое лицо, опла</w:t>
      </w:r>
      <w:r w:rsidR="00C22F0A" w:rsidRPr="005C3261">
        <w:rPr>
          <w:rFonts w:ascii="Calibri" w:hAnsi="Calibri" w:cs="Calibri"/>
          <w:bCs/>
        </w:rPr>
        <w:t>тившее обучение своего супруга;</w:t>
      </w:r>
    </w:p>
    <w:p w:rsidR="00E800BC" w:rsidRPr="005C3261" w:rsidRDefault="00E800BC" w:rsidP="000006A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физическое лицо, оплатившее </w:t>
      </w:r>
      <w:r w:rsidR="00C22F0A" w:rsidRPr="005C3261">
        <w:rPr>
          <w:rFonts w:ascii="Calibri" w:hAnsi="Calibri" w:cs="Calibri"/>
          <w:bCs/>
        </w:rPr>
        <w:t xml:space="preserve">свое </w:t>
      </w:r>
      <w:r w:rsidRPr="005C3261">
        <w:rPr>
          <w:rFonts w:ascii="Calibri" w:hAnsi="Calibri" w:cs="Calibri"/>
          <w:bCs/>
        </w:rPr>
        <w:t xml:space="preserve">обучение </w:t>
      </w:r>
      <w:r w:rsidR="00C22F0A" w:rsidRPr="005C3261">
        <w:rPr>
          <w:rFonts w:ascii="Calibri" w:hAnsi="Calibri" w:cs="Calibri"/>
          <w:bCs/>
        </w:rPr>
        <w:t xml:space="preserve">или обучение </w:t>
      </w:r>
      <w:r w:rsidRPr="005C3261">
        <w:rPr>
          <w:rFonts w:ascii="Calibri" w:hAnsi="Calibri" w:cs="Calibri"/>
          <w:bCs/>
        </w:rPr>
        <w:t>своего ребенка</w:t>
      </w:r>
      <w:r w:rsidR="00C22F0A" w:rsidRPr="005C3261">
        <w:rPr>
          <w:rFonts w:ascii="Calibri" w:hAnsi="Calibri" w:cs="Calibri"/>
          <w:bCs/>
        </w:rPr>
        <w:t>;</w:t>
      </w:r>
    </w:p>
    <w:p w:rsidR="00E800BC" w:rsidRPr="005C3261" w:rsidRDefault="00E800BC" w:rsidP="000006A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работодатель, оплати</w:t>
      </w:r>
      <w:r w:rsidR="00C22F0A" w:rsidRPr="005C3261">
        <w:rPr>
          <w:rFonts w:ascii="Calibri" w:hAnsi="Calibri" w:cs="Calibri"/>
          <w:bCs/>
        </w:rPr>
        <w:t>вший обучение своего работника.</w:t>
      </w:r>
    </w:p>
    <w:p w:rsidR="00655CE9" w:rsidRPr="005C3261" w:rsidRDefault="00655CE9" w:rsidP="00655CE9">
      <w:pPr>
        <w:pStyle w:val="a3"/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</w:p>
    <w:p w:rsidR="00576E89" w:rsidRPr="005C3261" w:rsidRDefault="00576E89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 какого возраста физическое лицо может быть привлечено к ответственности за совершение налоговых правонарушений:</w:t>
      </w:r>
    </w:p>
    <w:p w:rsidR="00576E89" w:rsidRPr="005C3261" w:rsidRDefault="00576E89" w:rsidP="000006A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 14 лет;</w:t>
      </w:r>
    </w:p>
    <w:p w:rsidR="00576E89" w:rsidRPr="005C3261" w:rsidRDefault="00576E89" w:rsidP="000006A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 16 лет;</w:t>
      </w:r>
      <w:r w:rsidR="00683824" w:rsidRPr="005C3261">
        <w:rPr>
          <w:rFonts w:ascii="Calibri" w:hAnsi="Calibri" w:cs="Calibri"/>
          <w:bCs/>
        </w:rPr>
        <w:t xml:space="preserve"> </w:t>
      </w:r>
    </w:p>
    <w:p w:rsidR="00576E89" w:rsidRPr="005C3261" w:rsidRDefault="00576E89" w:rsidP="000006A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 18 лет;</w:t>
      </w:r>
    </w:p>
    <w:p w:rsidR="00576E89" w:rsidRPr="005C3261" w:rsidRDefault="00576E89" w:rsidP="000006A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 21 года.</w:t>
      </w:r>
    </w:p>
    <w:p w:rsidR="00916879" w:rsidRPr="005C3261" w:rsidRDefault="00916879" w:rsidP="00916879">
      <w:pPr>
        <w:pStyle w:val="a3"/>
        <w:autoSpaceDE w:val="0"/>
        <w:autoSpaceDN w:val="0"/>
        <w:adjustRightInd w:val="0"/>
        <w:ind w:left="567"/>
        <w:jc w:val="both"/>
        <w:rPr>
          <w:sz w:val="21"/>
          <w:szCs w:val="21"/>
        </w:rPr>
      </w:pPr>
    </w:p>
    <w:p w:rsidR="005E69FD" w:rsidRPr="005C3261" w:rsidRDefault="005E69FD" w:rsidP="005E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</w:rPr>
        <w:t>В течение какого времени налогоплательщики обязан</w:t>
      </w:r>
      <w:r w:rsidR="008F013D" w:rsidRPr="005C3261">
        <w:rPr>
          <w:rFonts w:ascii="Calibri" w:hAnsi="Calibri" w:cs="Calibri"/>
        </w:rPr>
        <w:t>ы хранить документы, необходимые</w:t>
      </w:r>
      <w:r w:rsidRPr="005C3261">
        <w:rPr>
          <w:rFonts w:ascii="Calibri" w:hAnsi="Calibri" w:cs="Calibri"/>
        </w:rPr>
        <w:t xml:space="preserve"> для исчисления и уплаты налогов:</w:t>
      </w:r>
    </w:p>
    <w:p w:rsidR="005E69FD" w:rsidRPr="005C3261" w:rsidRDefault="005E69FD" w:rsidP="000006A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пяти лет</w:t>
      </w:r>
      <w:r w:rsidR="008757EA" w:rsidRPr="005C3261">
        <w:rPr>
          <w:rFonts w:ascii="Calibri" w:hAnsi="Calibri" w:cs="Calibri"/>
          <w:bCs/>
        </w:rPr>
        <w:t>;</w:t>
      </w:r>
    </w:p>
    <w:p w:rsidR="005E69FD" w:rsidRPr="005C3261" w:rsidRDefault="005E69FD" w:rsidP="000006A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четырех лет</w:t>
      </w:r>
      <w:r w:rsidR="008757EA" w:rsidRPr="005C3261">
        <w:rPr>
          <w:rFonts w:ascii="Calibri" w:hAnsi="Calibri" w:cs="Calibri"/>
          <w:bCs/>
        </w:rPr>
        <w:t>;</w:t>
      </w:r>
    </w:p>
    <w:p w:rsidR="005E69FD" w:rsidRDefault="005E69FD" w:rsidP="000006A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lastRenderedPageBreak/>
        <w:t>трех лет</w:t>
      </w:r>
      <w:r w:rsidR="008757EA" w:rsidRPr="005C3261">
        <w:rPr>
          <w:rFonts w:ascii="Calibri" w:hAnsi="Calibri" w:cs="Calibri"/>
          <w:bCs/>
        </w:rPr>
        <w:t>.</w:t>
      </w:r>
    </w:p>
    <w:p w:rsidR="005C3261" w:rsidRPr="005C3261" w:rsidRDefault="005C3261" w:rsidP="005C32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5E69FD" w:rsidRPr="005C3261" w:rsidRDefault="005E69FD" w:rsidP="005E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Налогоплательщику, имеющему двоих детей, предоставляется стандартный налоговый вычет в сумме:</w:t>
      </w:r>
    </w:p>
    <w:p w:rsidR="005E69FD" w:rsidRPr="005C3261" w:rsidRDefault="005E69FD" w:rsidP="000006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800 рублей;</w:t>
      </w:r>
    </w:p>
    <w:p w:rsidR="005E69FD" w:rsidRPr="005C3261" w:rsidRDefault="005E69FD" w:rsidP="000006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1800 рублей;</w:t>
      </w:r>
    </w:p>
    <w:p w:rsidR="005E69FD" w:rsidRPr="005C3261" w:rsidRDefault="005E69FD" w:rsidP="000006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2800 рублей;</w:t>
      </w:r>
    </w:p>
    <w:p w:rsidR="005E69FD" w:rsidRPr="005C3261" w:rsidRDefault="005E69FD" w:rsidP="000006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3600 рублей.</w:t>
      </w:r>
    </w:p>
    <w:p w:rsidR="00E31E10" w:rsidRPr="005C3261" w:rsidRDefault="00E31E10" w:rsidP="005E69FD">
      <w:pPr>
        <w:pStyle w:val="a3"/>
        <w:autoSpaceDE w:val="0"/>
        <w:autoSpaceDN w:val="0"/>
        <w:adjustRightInd w:val="0"/>
        <w:spacing w:after="150"/>
        <w:ind w:left="502"/>
        <w:jc w:val="both"/>
        <w:rPr>
          <w:rFonts w:ascii="Calibri" w:hAnsi="Calibri" w:cs="Calibri"/>
          <w:i/>
          <w:iCs/>
        </w:rPr>
      </w:pPr>
    </w:p>
    <w:p w:rsidR="00EB119B" w:rsidRPr="005C3261" w:rsidRDefault="00EB119B" w:rsidP="00683824">
      <w:pPr>
        <w:pStyle w:val="a3"/>
        <w:numPr>
          <w:ilvl w:val="0"/>
          <w:numId w:val="1"/>
        </w:numPr>
      </w:pPr>
      <w:r w:rsidRPr="005C3261">
        <w:t>Потребительский кредит – это:</w:t>
      </w:r>
    </w:p>
    <w:p w:rsidR="00EB119B" w:rsidRPr="005C3261" w:rsidRDefault="00EB119B" w:rsidP="000006A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кредит, предоставленный для целей развития бизнеса;</w:t>
      </w:r>
    </w:p>
    <w:p w:rsidR="00EB119B" w:rsidRPr="005C3261" w:rsidRDefault="00EB119B" w:rsidP="000006A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денежные средства, предоставленные кредитором заемщику на основании кредитного договора, договора займа в целях, не связанных с осуществлением предпринимательской деятельности;</w:t>
      </w:r>
    </w:p>
    <w:p w:rsidR="00EB119B" w:rsidRPr="005C3261" w:rsidRDefault="00EB119B" w:rsidP="000006A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средства, предоставленные для погашения другого кредита;</w:t>
      </w:r>
    </w:p>
    <w:p w:rsidR="00EB119B" w:rsidRPr="005C3261" w:rsidRDefault="00EB119B" w:rsidP="000006A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передача денежных средств заимодавцем в собственность заемщику с обязанностью заемщика возвратить заимодавцу такую же сумму денег.</w:t>
      </w:r>
    </w:p>
    <w:p w:rsidR="00FB36F8" w:rsidRPr="005C3261" w:rsidRDefault="00FB36F8" w:rsidP="00FB36F8">
      <w:pPr>
        <w:pStyle w:val="a3"/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</w:p>
    <w:p w:rsidR="006831FF" w:rsidRPr="005C3261" w:rsidRDefault="006831FF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Кто </w:t>
      </w:r>
      <w:r w:rsidR="00BA048F" w:rsidRPr="005C3261">
        <w:rPr>
          <w:rFonts w:ascii="Calibri" w:hAnsi="Calibri" w:cs="Calibri"/>
          <w:bCs/>
        </w:rPr>
        <w:t xml:space="preserve">не </w:t>
      </w:r>
      <w:r w:rsidR="009A603F" w:rsidRPr="005C3261">
        <w:rPr>
          <w:rFonts w:ascii="Calibri" w:hAnsi="Calibri" w:cs="Calibri"/>
          <w:bCs/>
        </w:rPr>
        <w:t>имеет права</w:t>
      </w:r>
      <w:r w:rsidRPr="005C3261">
        <w:rPr>
          <w:rFonts w:ascii="Calibri" w:hAnsi="Calibri" w:cs="Calibri"/>
          <w:bCs/>
        </w:rPr>
        <w:t xml:space="preserve"> осуществлять профессиональную деятельность по предоставлению потребительских кредитов (займов):</w:t>
      </w:r>
    </w:p>
    <w:p w:rsidR="006831FF" w:rsidRPr="005C3261" w:rsidRDefault="006831FF" w:rsidP="000006A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банки (кредитные организации);</w:t>
      </w:r>
    </w:p>
    <w:p w:rsidR="006831FF" w:rsidRPr="005C3261" w:rsidRDefault="006831FF" w:rsidP="000006A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микрофинансовые организации;</w:t>
      </w:r>
    </w:p>
    <w:p w:rsidR="006831FF" w:rsidRPr="005C3261" w:rsidRDefault="006831FF" w:rsidP="000006A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ломбарды;</w:t>
      </w:r>
    </w:p>
    <w:p w:rsidR="006D5275" w:rsidRPr="005C3261" w:rsidRDefault="006D5275" w:rsidP="000006A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кредитные кооперативы;</w:t>
      </w:r>
    </w:p>
    <w:p w:rsidR="006831FF" w:rsidRPr="005C3261" w:rsidRDefault="00135143" w:rsidP="000006A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нет верного ответа</w:t>
      </w:r>
      <w:r w:rsidR="006831FF" w:rsidRPr="005C3261">
        <w:rPr>
          <w:rFonts w:ascii="Calibri" w:hAnsi="Calibri" w:cs="Calibri"/>
          <w:bCs/>
        </w:rPr>
        <w:t>.</w:t>
      </w:r>
    </w:p>
    <w:p w:rsidR="00916879" w:rsidRPr="005C3261" w:rsidRDefault="00916879" w:rsidP="00916879">
      <w:pPr>
        <w:pStyle w:val="a3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BA048F" w:rsidRPr="005C3261" w:rsidRDefault="00BA048F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Какое(-</w:t>
      </w:r>
      <w:proofErr w:type="spellStart"/>
      <w:r w:rsidRPr="005C3261">
        <w:rPr>
          <w:rFonts w:ascii="Calibri" w:hAnsi="Calibri" w:cs="Calibri"/>
          <w:bCs/>
        </w:rPr>
        <w:t>ие</w:t>
      </w:r>
      <w:proofErr w:type="spellEnd"/>
      <w:r w:rsidRPr="005C3261">
        <w:rPr>
          <w:rFonts w:ascii="Calibri" w:hAnsi="Calibri" w:cs="Calibri"/>
          <w:bCs/>
        </w:rPr>
        <w:t xml:space="preserve">) </w:t>
      </w:r>
      <w:r w:rsidR="006D5275" w:rsidRPr="005C3261">
        <w:rPr>
          <w:rFonts w:ascii="Calibri" w:hAnsi="Calibri" w:cs="Calibri"/>
          <w:bCs/>
        </w:rPr>
        <w:t>положение</w:t>
      </w:r>
      <w:r w:rsidRPr="005C3261">
        <w:rPr>
          <w:rFonts w:ascii="Calibri" w:hAnsi="Calibri" w:cs="Calibri"/>
          <w:bCs/>
        </w:rPr>
        <w:t>(-</w:t>
      </w:r>
      <w:proofErr w:type="spellStart"/>
      <w:r w:rsidRPr="005C3261">
        <w:rPr>
          <w:rFonts w:ascii="Calibri" w:hAnsi="Calibri" w:cs="Calibri"/>
          <w:bCs/>
        </w:rPr>
        <w:t>ия</w:t>
      </w:r>
      <w:proofErr w:type="spellEnd"/>
      <w:r w:rsidRPr="005C3261">
        <w:rPr>
          <w:rFonts w:ascii="Calibri" w:hAnsi="Calibri" w:cs="Calibri"/>
          <w:bCs/>
        </w:rPr>
        <w:t>) Федерального закона «О потребительских кредитах (займах)» поможет(-гут) потенциальному заемщику сравнить кредитные предложения различных организаций, осуществляющих профессиональную деятельность по предоставлению потребительских кредитов (займов):</w:t>
      </w:r>
    </w:p>
    <w:p w:rsidR="00BA048F" w:rsidRPr="005C3261" w:rsidRDefault="00BA048F" w:rsidP="000006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индивидуальные условия кредитного договора представляются в виде таблицы единого образца из 16 пунктов;</w:t>
      </w:r>
    </w:p>
    <w:p w:rsidR="00BA048F" w:rsidRPr="005C3261" w:rsidRDefault="009125AF" w:rsidP="000006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</w:t>
      </w:r>
      <w:r w:rsidR="00BA048F" w:rsidRPr="005C3261">
        <w:rPr>
          <w:rFonts w:ascii="Calibri" w:hAnsi="Calibri" w:cs="Calibri"/>
          <w:bCs/>
        </w:rPr>
        <w:t>олная стоимость потребительского кредита (займа)</w:t>
      </w:r>
      <w:r w:rsidR="000F558C" w:rsidRPr="005C3261">
        <w:rPr>
          <w:rFonts w:ascii="Calibri" w:hAnsi="Calibri" w:cs="Calibri"/>
          <w:bCs/>
        </w:rPr>
        <w:t xml:space="preserve"> указывается в правом верхнем углу на первой странице договора</w:t>
      </w:r>
      <w:r w:rsidR="00BA048F" w:rsidRPr="005C3261">
        <w:rPr>
          <w:rFonts w:ascii="Calibri" w:hAnsi="Calibri" w:cs="Calibri"/>
          <w:bCs/>
        </w:rPr>
        <w:t>;</w:t>
      </w:r>
    </w:p>
    <w:p w:rsidR="00556A5C" w:rsidRPr="005C3261" w:rsidRDefault="005C3EC5" w:rsidP="000006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д</w:t>
      </w:r>
      <w:r w:rsidR="00556A5C" w:rsidRPr="005C3261">
        <w:rPr>
          <w:rFonts w:ascii="Calibri" w:hAnsi="Calibri" w:cs="Calibri"/>
          <w:bCs/>
        </w:rPr>
        <w:t>оговор потребительского кредита (займа) заключается в порядке, установленном законодательством РФ</w:t>
      </w:r>
      <w:r w:rsidR="008757EA" w:rsidRPr="005C3261">
        <w:rPr>
          <w:rFonts w:ascii="Calibri" w:hAnsi="Calibri" w:cs="Calibri"/>
          <w:bCs/>
        </w:rPr>
        <w:t>;</w:t>
      </w:r>
    </w:p>
    <w:p w:rsidR="00B72226" w:rsidRPr="005C3261" w:rsidRDefault="005C3EC5" w:rsidP="000006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и</w:t>
      </w:r>
      <w:r w:rsidR="00B72226" w:rsidRPr="005C3261">
        <w:rPr>
          <w:rFonts w:ascii="Calibri" w:hAnsi="Calibri" w:cs="Calibri"/>
          <w:bCs/>
        </w:rPr>
        <w:t>зменение индивидуальных условий и общих условий договора потребительского кредита (займа) осуществляется с соблюдением требований, установленных настоящим Федеральным законом.</w:t>
      </w:r>
    </w:p>
    <w:p w:rsidR="00BA048F" w:rsidRPr="005C3261" w:rsidRDefault="00BA048F" w:rsidP="005C32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831FF" w:rsidRPr="005C3261" w:rsidRDefault="006831FF" w:rsidP="00FF7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Если через</w:t>
      </w:r>
      <w:r w:rsidR="00B72226" w:rsidRPr="005C3261">
        <w:rPr>
          <w:rFonts w:ascii="Calibri" w:hAnsi="Calibri" w:cs="Calibri"/>
          <w:bCs/>
        </w:rPr>
        <w:t xml:space="preserve"> </w:t>
      </w:r>
      <w:r w:rsidRPr="005C3261">
        <w:rPr>
          <w:rFonts w:ascii="Calibri" w:hAnsi="Calibri" w:cs="Calibri"/>
          <w:bCs/>
        </w:rPr>
        <w:t>5 дней после оформления кредита заемщик передумал, имеет ли он право досрочно вернуть всю сумму кредитору:</w:t>
      </w:r>
    </w:p>
    <w:p w:rsidR="006831FF" w:rsidRPr="005C3261" w:rsidRDefault="00D901BE" w:rsidP="000006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д</w:t>
      </w:r>
      <w:r w:rsidR="006831FF" w:rsidRPr="005C3261">
        <w:rPr>
          <w:rFonts w:ascii="Calibri" w:hAnsi="Calibri" w:cs="Calibri"/>
          <w:bCs/>
        </w:rPr>
        <w:t>а, он имеет право досрочно вернуть всю сумму потребительского кредита (займа), заранее уведомив кредитора, но должен заплатить проценты за весь срок, на который был взят кредит;</w:t>
      </w:r>
    </w:p>
    <w:p w:rsidR="006831FF" w:rsidRPr="005C3261" w:rsidRDefault="00D901BE" w:rsidP="000006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</w:t>
      </w:r>
      <w:r w:rsidR="006831FF" w:rsidRPr="005C3261">
        <w:rPr>
          <w:rFonts w:ascii="Calibri" w:hAnsi="Calibri" w:cs="Calibri"/>
          <w:bCs/>
        </w:rPr>
        <w:t>ет, не имеет права;</w:t>
      </w:r>
    </w:p>
    <w:p w:rsidR="009E3B0A" w:rsidRPr="005C3261" w:rsidRDefault="00D901BE" w:rsidP="000006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д</w:t>
      </w:r>
      <w:r w:rsidR="009E3B0A" w:rsidRPr="005C3261">
        <w:rPr>
          <w:rFonts w:ascii="Calibri" w:hAnsi="Calibri" w:cs="Calibri"/>
          <w:bCs/>
        </w:rPr>
        <w:t>а, он имеет право досрочно вернуть всю сумму потребительского кредита (займа), заранее уведомив кредитора</w:t>
      </w:r>
      <w:r w:rsidRPr="005C3261">
        <w:rPr>
          <w:rFonts w:ascii="Calibri" w:hAnsi="Calibri" w:cs="Calibri"/>
          <w:bCs/>
        </w:rPr>
        <w:t>,</w:t>
      </w:r>
      <w:r w:rsidR="00877B10" w:rsidRPr="005C3261">
        <w:rPr>
          <w:rFonts w:ascii="Calibri" w:hAnsi="Calibri" w:cs="Calibri"/>
          <w:bCs/>
        </w:rPr>
        <w:t xml:space="preserve"> с уплатой процентов за фактический </w:t>
      </w:r>
      <w:r w:rsidR="009E3B0A" w:rsidRPr="005C3261">
        <w:rPr>
          <w:rFonts w:ascii="Calibri" w:hAnsi="Calibri" w:cs="Calibri"/>
          <w:bCs/>
        </w:rPr>
        <w:t>срок кредит</w:t>
      </w:r>
      <w:r w:rsidR="00877B10" w:rsidRPr="005C3261">
        <w:rPr>
          <w:rFonts w:ascii="Calibri" w:hAnsi="Calibri" w:cs="Calibri"/>
          <w:bCs/>
        </w:rPr>
        <w:t>ования</w:t>
      </w:r>
      <w:r w:rsidR="009E3B0A" w:rsidRPr="005C3261">
        <w:rPr>
          <w:rFonts w:ascii="Calibri" w:hAnsi="Calibri" w:cs="Calibri"/>
          <w:bCs/>
        </w:rPr>
        <w:t>;</w:t>
      </w:r>
    </w:p>
    <w:p w:rsidR="006831FF" w:rsidRPr="005C3261" w:rsidRDefault="00D901BE" w:rsidP="000006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д</w:t>
      </w:r>
      <w:r w:rsidR="006831FF" w:rsidRPr="005C3261">
        <w:rPr>
          <w:rFonts w:ascii="Calibri" w:hAnsi="Calibri" w:cs="Calibri"/>
          <w:bCs/>
        </w:rPr>
        <w:t>а, он имеет право досрочно вернуть всю сумму потребительского кредита (займа) без предварительного уведомления кредитора с уплатой процентов за фактический срок кредитования.</w:t>
      </w:r>
    </w:p>
    <w:p w:rsidR="006D3CCC" w:rsidRPr="005C3261" w:rsidRDefault="006D3CCC" w:rsidP="006D3CCC">
      <w:pPr>
        <w:shd w:val="clear" w:color="auto" w:fill="FFFFFF"/>
        <w:spacing w:after="0" w:line="240" w:lineRule="auto"/>
        <w:jc w:val="both"/>
        <w:rPr>
          <w:rFonts w:cs="Calibri"/>
          <w:bCs/>
          <w:i/>
        </w:rPr>
      </w:pPr>
    </w:p>
    <w:p w:rsidR="008135EB" w:rsidRPr="005C3261" w:rsidRDefault="008135EB" w:rsidP="006D3C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Сколько раз в год физическое лицо может обращаться в Бюро кредитных историй за получением кредитного отчета по своей кредитной истории:</w:t>
      </w:r>
    </w:p>
    <w:p w:rsidR="008135EB" w:rsidRPr="005C3261" w:rsidRDefault="008135EB" w:rsidP="000006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один раз в год;</w:t>
      </w:r>
    </w:p>
    <w:p w:rsidR="008135EB" w:rsidRPr="005C3261" w:rsidRDefault="008135EB" w:rsidP="000006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один раз в год бесплатно и любое количество раз за плату;</w:t>
      </w:r>
    </w:p>
    <w:p w:rsidR="008135EB" w:rsidRPr="005C3261" w:rsidRDefault="008135EB" w:rsidP="000006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эта информация не предоставляется физическим лицам;</w:t>
      </w:r>
    </w:p>
    <w:p w:rsidR="008135EB" w:rsidRPr="005C3261" w:rsidRDefault="008135EB" w:rsidP="000006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один раз в год, оплатив эту услугу по тарифу, установленному Бюро кредитных историй.</w:t>
      </w:r>
    </w:p>
    <w:p w:rsidR="006D3CCC" w:rsidRPr="005C3261" w:rsidRDefault="006D3CCC" w:rsidP="006D3CCC">
      <w:pPr>
        <w:pStyle w:val="a3"/>
        <w:autoSpaceDE w:val="0"/>
        <w:autoSpaceDN w:val="0"/>
        <w:adjustRightInd w:val="0"/>
        <w:ind w:left="502"/>
        <w:jc w:val="both"/>
        <w:rPr>
          <w:rFonts w:ascii="Calibri" w:hAnsi="Calibri" w:cs="Calibri"/>
          <w:bCs/>
        </w:rPr>
      </w:pPr>
    </w:p>
    <w:p w:rsidR="008757EA" w:rsidRPr="005C3261" w:rsidRDefault="00B72226" w:rsidP="008757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 </w:t>
      </w:r>
      <w:r w:rsidR="008757EA" w:rsidRPr="005C3261">
        <w:rPr>
          <w:rFonts w:ascii="Calibri" w:hAnsi="Calibri" w:cs="Calibri"/>
          <w:bCs/>
        </w:rPr>
        <w:t>Может ли несовершеннолетний распоряжаться открытым на него банковским вкладом:</w:t>
      </w:r>
    </w:p>
    <w:p w:rsidR="008757EA" w:rsidRPr="005C3261" w:rsidRDefault="008757EA" w:rsidP="000006A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 может;</w:t>
      </w:r>
    </w:p>
    <w:p w:rsidR="008757EA" w:rsidRPr="005C3261" w:rsidRDefault="008757EA" w:rsidP="000006A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может, если он достиг 16 лет и работает по трудовому договору или занимается предпринимательской деятельностью;</w:t>
      </w:r>
    </w:p>
    <w:p w:rsidR="008757EA" w:rsidRDefault="008757EA" w:rsidP="000006A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может по достижении 18 лет.</w:t>
      </w:r>
    </w:p>
    <w:p w:rsidR="005C3261" w:rsidRDefault="005C3261" w:rsidP="005C32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006A2" w:rsidRDefault="000006A2" w:rsidP="005C32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006A2" w:rsidRPr="005C3261" w:rsidRDefault="000006A2" w:rsidP="005C32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8757EA" w:rsidRPr="005C3261" w:rsidRDefault="008757EA" w:rsidP="008757EA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Calibri" w:hAnsi="Calibri" w:cs="Calibri"/>
        </w:rPr>
      </w:pPr>
    </w:p>
    <w:p w:rsidR="00700161" w:rsidRPr="005C3261" w:rsidRDefault="008757EA" w:rsidP="00170E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 </w:t>
      </w:r>
      <w:r w:rsidR="00700161" w:rsidRPr="005C3261">
        <w:rPr>
          <w:rFonts w:ascii="Calibri" w:hAnsi="Calibri" w:cs="Calibri"/>
          <w:bCs/>
        </w:rPr>
        <w:t>Укажите, где содержится информация, касающаяся возврата товара, купленного через Интернет:</w:t>
      </w:r>
    </w:p>
    <w:p w:rsidR="00700161" w:rsidRPr="005C3261" w:rsidRDefault="00700161" w:rsidP="000006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ФЗ «О защите прав потребителей»</w:t>
      </w:r>
      <w:r w:rsidR="0076390D" w:rsidRPr="005C3261">
        <w:rPr>
          <w:rFonts w:ascii="Calibri" w:hAnsi="Calibri" w:cs="Calibri"/>
          <w:bCs/>
        </w:rPr>
        <w:t>,</w:t>
      </w:r>
      <w:r w:rsidRPr="005C3261">
        <w:rPr>
          <w:rFonts w:ascii="Calibri" w:hAnsi="Calibri" w:cs="Calibri"/>
          <w:bCs/>
        </w:rPr>
        <w:t xml:space="preserve"> ст.26.</w:t>
      </w:r>
      <w:r w:rsidR="00E42CCF" w:rsidRPr="005C3261">
        <w:rPr>
          <w:rFonts w:ascii="Calibri" w:hAnsi="Calibri" w:cs="Calibri"/>
          <w:bCs/>
        </w:rPr>
        <w:t>1</w:t>
      </w:r>
      <w:r w:rsidRPr="005C3261">
        <w:rPr>
          <w:rFonts w:ascii="Calibri" w:hAnsi="Calibri" w:cs="Calibri"/>
          <w:bCs/>
        </w:rPr>
        <w:t>;</w:t>
      </w:r>
    </w:p>
    <w:p w:rsidR="00700161" w:rsidRPr="005C3261" w:rsidRDefault="00700161" w:rsidP="000006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ФЗ «О защите прав потребителей»</w:t>
      </w:r>
      <w:r w:rsidR="0076390D" w:rsidRPr="005C3261">
        <w:rPr>
          <w:rFonts w:ascii="Calibri" w:hAnsi="Calibri" w:cs="Calibri"/>
          <w:bCs/>
        </w:rPr>
        <w:t>,</w:t>
      </w:r>
      <w:r w:rsidRPr="005C3261">
        <w:rPr>
          <w:rFonts w:ascii="Calibri" w:hAnsi="Calibri" w:cs="Calibri"/>
          <w:bCs/>
        </w:rPr>
        <w:t xml:space="preserve"> ст.26.1</w:t>
      </w:r>
      <w:r w:rsidR="0076390D" w:rsidRPr="005C3261">
        <w:rPr>
          <w:rFonts w:ascii="Calibri" w:hAnsi="Calibri" w:cs="Calibri"/>
          <w:bCs/>
        </w:rPr>
        <w:t>, и п</w:t>
      </w:r>
      <w:r w:rsidRPr="005C3261">
        <w:rPr>
          <w:rFonts w:ascii="Calibri" w:hAnsi="Calibri" w:cs="Calibri"/>
          <w:bCs/>
        </w:rPr>
        <w:t>остановление Правительства РФ от 27.09.2007 N 612;</w:t>
      </w:r>
    </w:p>
    <w:p w:rsidR="00700161" w:rsidRPr="005C3261" w:rsidRDefault="0076390D" w:rsidP="000006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</w:t>
      </w:r>
      <w:r w:rsidR="00700161" w:rsidRPr="005C3261">
        <w:rPr>
          <w:rFonts w:ascii="Calibri" w:hAnsi="Calibri" w:cs="Calibri"/>
          <w:bCs/>
        </w:rPr>
        <w:t>остановление Правительства РФ от 19.01.1998 N 55</w:t>
      </w:r>
      <w:r w:rsidRPr="005C3261">
        <w:rPr>
          <w:rFonts w:ascii="Calibri" w:hAnsi="Calibri" w:cs="Calibri"/>
          <w:bCs/>
        </w:rPr>
        <w:t>,</w:t>
      </w:r>
      <w:r w:rsidR="00700161" w:rsidRPr="005C3261">
        <w:rPr>
          <w:rFonts w:ascii="Calibri" w:hAnsi="Calibri" w:cs="Calibri"/>
          <w:bCs/>
        </w:rPr>
        <w:t xml:space="preserve"> ч.4;</w:t>
      </w:r>
    </w:p>
    <w:p w:rsidR="00700161" w:rsidRPr="005C3261" w:rsidRDefault="00700161" w:rsidP="000006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Путеводитель по договорной работе. Поставка. Рекомендации по заключению договора, п.2.4.1.</w:t>
      </w:r>
    </w:p>
    <w:p w:rsidR="00700161" w:rsidRPr="005C3261" w:rsidRDefault="00700161" w:rsidP="00700161">
      <w:pPr>
        <w:pStyle w:val="a3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700161" w:rsidRPr="005C3261" w:rsidRDefault="00700161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 Какое из действий нет необходимости совершать при обнаружении факта списания денег с банковской карты физического лица без его согласия:</w:t>
      </w:r>
    </w:p>
    <w:p w:rsidR="00700161" w:rsidRPr="005C3261" w:rsidRDefault="00700161" w:rsidP="000006A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убедиться, что вы действительно не совершали операции по списанию;</w:t>
      </w:r>
    </w:p>
    <w:p w:rsidR="00700161" w:rsidRPr="005C3261" w:rsidRDefault="00700161" w:rsidP="000006A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незамедлительно уведомить банк;</w:t>
      </w:r>
    </w:p>
    <w:p w:rsidR="00700161" w:rsidRPr="005C3261" w:rsidRDefault="00700161" w:rsidP="000006A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обратиться в отделение банка с претензией;</w:t>
      </w:r>
    </w:p>
    <w:p w:rsidR="00700161" w:rsidRPr="005C3261" w:rsidRDefault="00700161" w:rsidP="000006A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при подозрениях в мошенничестве с картой обратиться в полицию;</w:t>
      </w:r>
    </w:p>
    <w:p w:rsidR="00700161" w:rsidRPr="005C3261" w:rsidRDefault="00700161" w:rsidP="000006A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заблокировать карту, чтобы избежать повторения несанкционированных операций;</w:t>
      </w:r>
    </w:p>
    <w:p w:rsidR="00700161" w:rsidRPr="005C3261" w:rsidRDefault="00700161" w:rsidP="000006A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написать в банк заявление о выдаче новой карты</w:t>
      </w:r>
      <w:r w:rsidR="00E77C13" w:rsidRPr="005C3261">
        <w:rPr>
          <w:rFonts w:ascii="Calibri" w:hAnsi="Calibri" w:cs="Calibri"/>
          <w:bCs/>
        </w:rPr>
        <w:t>.</w:t>
      </w:r>
    </w:p>
    <w:p w:rsidR="009F722C" w:rsidRPr="005C3261" w:rsidRDefault="009F722C" w:rsidP="009F722C">
      <w:pPr>
        <w:pStyle w:val="a3"/>
        <w:autoSpaceDE w:val="0"/>
        <w:autoSpaceDN w:val="0"/>
        <w:adjustRightInd w:val="0"/>
        <w:ind w:left="1080"/>
        <w:jc w:val="both"/>
        <w:rPr>
          <w:rFonts w:ascii="Calibri" w:hAnsi="Calibri" w:cs="Calibri"/>
          <w:bCs/>
        </w:rPr>
      </w:pPr>
    </w:p>
    <w:p w:rsidR="00AA5266" w:rsidRPr="005C3261" w:rsidRDefault="005D1D50" w:rsidP="00AA52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Какая максимальная сумма возмещения </w:t>
      </w:r>
      <w:r w:rsidR="00AA5266" w:rsidRPr="005C3261">
        <w:rPr>
          <w:rFonts w:ascii="Calibri" w:hAnsi="Calibri" w:cs="Calibri"/>
          <w:bCs/>
        </w:rPr>
        <w:t xml:space="preserve">выплачивается вкладчикам в случае отзыва лицензии банка: </w:t>
      </w:r>
    </w:p>
    <w:p w:rsidR="005D1D50" w:rsidRPr="005C3261" w:rsidRDefault="005D1D50" w:rsidP="000006A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сумма соответствует сумме вклада;</w:t>
      </w:r>
    </w:p>
    <w:p w:rsidR="005D1D50" w:rsidRPr="005C3261" w:rsidRDefault="005D1D50" w:rsidP="000006A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700</w:t>
      </w:r>
      <w:r w:rsidR="00AD1BBA" w:rsidRPr="005C3261">
        <w:rPr>
          <w:rFonts w:ascii="Calibri" w:hAnsi="Calibri" w:cs="Calibri"/>
          <w:bCs/>
        </w:rPr>
        <w:t xml:space="preserve"> </w:t>
      </w:r>
      <w:r w:rsidRPr="005C3261">
        <w:rPr>
          <w:rFonts w:ascii="Calibri" w:hAnsi="Calibri" w:cs="Calibri"/>
          <w:bCs/>
        </w:rPr>
        <w:t>000 рублей;</w:t>
      </w:r>
    </w:p>
    <w:p w:rsidR="005D1D50" w:rsidRPr="005C3261" w:rsidRDefault="005D1D50" w:rsidP="000006A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1</w:t>
      </w:r>
      <w:r w:rsidR="00AD1BBA" w:rsidRPr="005C3261">
        <w:rPr>
          <w:rFonts w:ascii="Calibri" w:hAnsi="Calibri" w:cs="Calibri"/>
          <w:bCs/>
        </w:rPr>
        <w:t> </w:t>
      </w:r>
      <w:r w:rsidRPr="005C3261">
        <w:rPr>
          <w:rFonts w:ascii="Calibri" w:hAnsi="Calibri" w:cs="Calibri"/>
          <w:bCs/>
        </w:rPr>
        <w:t>400</w:t>
      </w:r>
      <w:r w:rsidR="00AD1BBA" w:rsidRPr="005C3261">
        <w:rPr>
          <w:rFonts w:ascii="Calibri" w:hAnsi="Calibri" w:cs="Calibri"/>
          <w:bCs/>
        </w:rPr>
        <w:t xml:space="preserve"> </w:t>
      </w:r>
      <w:r w:rsidRPr="005C3261">
        <w:rPr>
          <w:rFonts w:ascii="Calibri" w:hAnsi="Calibri" w:cs="Calibri"/>
          <w:bCs/>
        </w:rPr>
        <w:t>000 рублей;</w:t>
      </w:r>
    </w:p>
    <w:p w:rsidR="00672503" w:rsidRPr="005C3261" w:rsidRDefault="005D1D50" w:rsidP="000006A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1</w:t>
      </w:r>
      <w:r w:rsidR="00AD1BBA" w:rsidRPr="005C3261">
        <w:rPr>
          <w:rFonts w:ascii="Calibri" w:hAnsi="Calibri" w:cs="Calibri"/>
          <w:bCs/>
        </w:rPr>
        <w:t> </w:t>
      </w:r>
      <w:r w:rsidRPr="005C3261">
        <w:rPr>
          <w:rFonts w:ascii="Calibri" w:hAnsi="Calibri" w:cs="Calibri"/>
          <w:bCs/>
        </w:rPr>
        <w:t>000</w:t>
      </w:r>
      <w:r w:rsidR="00AD1BBA" w:rsidRPr="005C3261">
        <w:rPr>
          <w:rFonts w:ascii="Calibri" w:hAnsi="Calibri" w:cs="Calibri"/>
          <w:bCs/>
        </w:rPr>
        <w:t xml:space="preserve"> </w:t>
      </w:r>
      <w:r w:rsidRPr="005C3261">
        <w:rPr>
          <w:rFonts w:ascii="Calibri" w:hAnsi="Calibri" w:cs="Calibri"/>
          <w:bCs/>
        </w:rPr>
        <w:t>000 рублей.</w:t>
      </w:r>
    </w:p>
    <w:p w:rsidR="000568F9" w:rsidRPr="005C3261" w:rsidRDefault="000568F9" w:rsidP="000568F9">
      <w:pPr>
        <w:pStyle w:val="a3"/>
        <w:autoSpaceDE w:val="0"/>
        <w:autoSpaceDN w:val="0"/>
        <w:adjustRightInd w:val="0"/>
        <w:ind w:left="862"/>
        <w:jc w:val="both"/>
        <w:rPr>
          <w:rFonts w:ascii="Calibri" w:hAnsi="Calibri" w:cs="Calibri"/>
          <w:bCs/>
        </w:rPr>
      </w:pPr>
    </w:p>
    <w:p w:rsidR="00AA70F8" w:rsidRPr="005C3261" w:rsidRDefault="00AA70F8" w:rsidP="00AA70F8">
      <w:pPr>
        <w:pStyle w:val="a3"/>
        <w:numPr>
          <w:ilvl w:val="0"/>
          <w:numId w:val="1"/>
        </w:numPr>
        <w:spacing w:line="312" w:lineRule="auto"/>
        <w:jc w:val="both"/>
        <w:rPr>
          <w:sz w:val="21"/>
          <w:szCs w:val="21"/>
        </w:rPr>
      </w:pPr>
      <w:r w:rsidRPr="005C3261">
        <w:rPr>
          <w:sz w:val="21"/>
          <w:szCs w:val="21"/>
        </w:rPr>
        <w:t>Государственная регистрация физического лица в качестве индивидуального предпринимателя</w:t>
      </w:r>
      <w:r w:rsidR="003501FE" w:rsidRPr="005C3261">
        <w:rPr>
          <w:sz w:val="21"/>
          <w:szCs w:val="21"/>
        </w:rPr>
        <w:t xml:space="preserve"> осуществляется в</w:t>
      </w:r>
      <w:r w:rsidRPr="005C3261">
        <w:rPr>
          <w:sz w:val="21"/>
          <w:szCs w:val="21"/>
        </w:rPr>
        <w:t xml:space="preserve"> срок: </w:t>
      </w:r>
    </w:p>
    <w:p w:rsidR="00AA70F8" w:rsidRPr="005C3261" w:rsidRDefault="00AA70F8" w:rsidP="000006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 момент обращения;</w:t>
      </w:r>
    </w:p>
    <w:p w:rsidR="00AA70F8" w:rsidRPr="005C3261" w:rsidRDefault="00AA70F8" w:rsidP="000006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 более 3 рабочих дней со дня представления документов в налоговый орган;</w:t>
      </w:r>
    </w:p>
    <w:p w:rsidR="00AA70F8" w:rsidRPr="005C3261" w:rsidRDefault="00AA70F8" w:rsidP="000006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 более 5 рабочих дней со дня представления документов в налоговый орган;</w:t>
      </w:r>
    </w:p>
    <w:p w:rsidR="00AA70F8" w:rsidRPr="005C3261" w:rsidRDefault="00AA70F8" w:rsidP="000006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 более 10 рабочих дней со дня представления документов в налоговый орган.</w:t>
      </w:r>
    </w:p>
    <w:p w:rsidR="000568F9" w:rsidRPr="005C3261" w:rsidRDefault="000568F9" w:rsidP="000568F9">
      <w:pPr>
        <w:pStyle w:val="a3"/>
        <w:spacing w:line="312" w:lineRule="auto"/>
        <w:ind w:left="709"/>
        <w:jc w:val="both"/>
        <w:rPr>
          <w:sz w:val="21"/>
          <w:szCs w:val="21"/>
        </w:rPr>
      </w:pPr>
    </w:p>
    <w:p w:rsidR="00981A05" w:rsidRPr="005C3261" w:rsidRDefault="00981A05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Государственная пошлина за регистрацию </w:t>
      </w:r>
      <w:r w:rsidR="006F52E2" w:rsidRPr="005C3261">
        <w:rPr>
          <w:sz w:val="21"/>
          <w:szCs w:val="21"/>
        </w:rPr>
        <w:t xml:space="preserve">физического лица в качестве </w:t>
      </w:r>
      <w:r w:rsidRPr="005C3261">
        <w:rPr>
          <w:rFonts w:ascii="Calibri" w:hAnsi="Calibri" w:cs="Calibri"/>
          <w:bCs/>
        </w:rPr>
        <w:t>индивидуального предпринимателя</w:t>
      </w:r>
      <w:r w:rsidR="006F52E2" w:rsidRPr="005C3261">
        <w:rPr>
          <w:rFonts w:ascii="Calibri" w:hAnsi="Calibri" w:cs="Calibri"/>
          <w:bCs/>
        </w:rPr>
        <w:t xml:space="preserve"> составляет</w:t>
      </w:r>
      <w:r w:rsidRPr="005C3261">
        <w:rPr>
          <w:rFonts w:ascii="Calibri" w:hAnsi="Calibri" w:cs="Calibri"/>
          <w:bCs/>
        </w:rPr>
        <w:t>:</w:t>
      </w:r>
    </w:p>
    <w:p w:rsidR="00981A05" w:rsidRPr="005C3261" w:rsidRDefault="00981A05" w:rsidP="000006A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100 руб.;</w:t>
      </w:r>
    </w:p>
    <w:p w:rsidR="00981A05" w:rsidRPr="005C3261" w:rsidRDefault="00981A05" w:rsidP="000006A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500 руб.;</w:t>
      </w:r>
    </w:p>
    <w:p w:rsidR="00981A05" w:rsidRPr="005C3261" w:rsidRDefault="00981A05" w:rsidP="000006A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800 руб.;</w:t>
      </w:r>
    </w:p>
    <w:p w:rsidR="00981A05" w:rsidRPr="005C3261" w:rsidRDefault="00981A05" w:rsidP="000006A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2400 руб.</w:t>
      </w:r>
    </w:p>
    <w:p w:rsidR="001A2BE8" w:rsidRPr="005C3261" w:rsidRDefault="001A2BE8" w:rsidP="001A2BE8">
      <w:pPr>
        <w:pStyle w:val="a3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</w:rPr>
      </w:pPr>
    </w:p>
    <w:p w:rsidR="00AF7CE1" w:rsidRPr="005C3261" w:rsidRDefault="001B39BD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М</w:t>
      </w:r>
      <w:r w:rsidR="00AF7CE1" w:rsidRPr="005C3261">
        <w:rPr>
          <w:rFonts w:ascii="Calibri" w:hAnsi="Calibri" w:cs="Calibri"/>
          <w:bCs/>
        </w:rPr>
        <w:t>инимал</w:t>
      </w:r>
      <w:r w:rsidR="003501FE" w:rsidRPr="005C3261">
        <w:rPr>
          <w:rFonts w:ascii="Calibri" w:hAnsi="Calibri" w:cs="Calibri"/>
          <w:bCs/>
        </w:rPr>
        <w:t>ьный размер уставного капитала о</w:t>
      </w:r>
      <w:r w:rsidR="00AF7CE1" w:rsidRPr="005C3261">
        <w:rPr>
          <w:rFonts w:ascii="Calibri" w:hAnsi="Calibri" w:cs="Calibri"/>
          <w:bCs/>
        </w:rPr>
        <w:t>бщества с ограниченной ответственностью:</w:t>
      </w:r>
    </w:p>
    <w:p w:rsidR="00AF7CE1" w:rsidRPr="005C3261" w:rsidRDefault="00AF7CE1" w:rsidP="000006A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 менее 10000 рублей;</w:t>
      </w:r>
    </w:p>
    <w:p w:rsidR="00AF7CE1" w:rsidRPr="005C3261" w:rsidRDefault="00AF7CE1" w:rsidP="000006A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 менее 50000 рублей;</w:t>
      </w:r>
    </w:p>
    <w:p w:rsidR="00AF7CE1" w:rsidRPr="005C3261" w:rsidRDefault="00AF7CE1" w:rsidP="000006A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 менее 100000 рублей;</w:t>
      </w:r>
    </w:p>
    <w:p w:rsidR="00A55983" w:rsidRPr="005C3261" w:rsidRDefault="00AF7CE1" w:rsidP="000006A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не</w:t>
      </w:r>
      <w:r w:rsidR="005B0A7F" w:rsidRPr="005C3261">
        <w:rPr>
          <w:rFonts w:ascii="Calibri" w:hAnsi="Calibri" w:cs="Calibri"/>
          <w:bCs/>
        </w:rPr>
        <w:t>т</w:t>
      </w:r>
      <w:r w:rsidRPr="005C3261">
        <w:rPr>
          <w:rFonts w:ascii="Calibri" w:hAnsi="Calibri" w:cs="Calibri"/>
          <w:bCs/>
        </w:rPr>
        <w:t xml:space="preserve"> ограничения.</w:t>
      </w:r>
    </w:p>
    <w:p w:rsidR="000568F9" w:rsidRPr="005C3261" w:rsidRDefault="000568F9" w:rsidP="000568F9">
      <w:pPr>
        <w:pStyle w:val="a3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F00F7E" w:rsidRPr="005C3261" w:rsidRDefault="00F00F7E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Calibri" w:hAnsi="Calibri" w:cs="Calibri"/>
        </w:rPr>
      </w:pPr>
      <w:r w:rsidRPr="005C3261">
        <w:rPr>
          <w:rFonts w:ascii="Calibri" w:hAnsi="Calibri" w:cs="Calibri"/>
        </w:rPr>
        <w:t>В какой срок банк обязан сообщить в налоговый орган об открытии или закрытии счета налогоплательщику</w:t>
      </w:r>
      <w:r w:rsidR="00AD1BBA" w:rsidRPr="005C3261">
        <w:rPr>
          <w:rFonts w:ascii="Calibri" w:hAnsi="Calibri" w:cs="Calibri"/>
        </w:rPr>
        <w:t>:</w:t>
      </w:r>
    </w:p>
    <w:p w:rsidR="00F00F7E" w:rsidRPr="005C3261" w:rsidRDefault="0069069E" w:rsidP="000006A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в течение </w:t>
      </w:r>
      <w:r w:rsidR="000C10E7" w:rsidRPr="005C3261">
        <w:rPr>
          <w:rFonts w:ascii="Calibri" w:hAnsi="Calibri" w:cs="Calibri"/>
          <w:bCs/>
        </w:rPr>
        <w:t>5</w:t>
      </w:r>
      <w:r w:rsidR="00F00F7E" w:rsidRPr="005C3261">
        <w:rPr>
          <w:rFonts w:ascii="Calibri" w:hAnsi="Calibri" w:cs="Calibri"/>
          <w:bCs/>
        </w:rPr>
        <w:t xml:space="preserve"> дней</w:t>
      </w:r>
      <w:r w:rsidR="006B5463" w:rsidRPr="005C3261">
        <w:rPr>
          <w:rFonts w:ascii="Calibri" w:hAnsi="Calibri" w:cs="Calibri"/>
          <w:bCs/>
        </w:rPr>
        <w:t>;</w:t>
      </w:r>
    </w:p>
    <w:p w:rsidR="00F00F7E" w:rsidRPr="005C3261" w:rsidRDefault="0069069E" w:rsidP="000006A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 течение 3</w:t>
      </w:r>
      <w:r w:rsidR="00F00F7E" w:rsidRPr="005C3261">
        <w:rPr>
          <w:rFonts w:ascii="Calibri" w:hAnsi="Calibri" w:cs="Calibri"/>
          <w:bCs/>
        </w:rPr>
        <w:t xml:space="preserve"> дней</w:t>
      </w:r>
      <w:r w:rsidR="006B5463" w:rsidRPr="005C3261">
        <w:rPr>
          <w:rFonts w:ascii="Calibri" w:hAnsi="Calibri" w:cs="Calibri"/>
          <w:bCs/>
        </w:rPr>
        <w:t>;</w:t>
      </w:r>
    </w:p>
    <w:p w:rsidR="00F00F7E" w:rsidRPr="005C3261" w:rsidRDefault="0069069E" w:rsidP="000006A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в течение </w:t>
      </w:r>
      <w:r w:rsidR="00F00F7E" w:rsidRPr="005C3261">
        <w:rPr>
          <w:rFonts w:ascii="Calibri" w:hAnsi="Calibri" w:cs="Calibri"/>
          <w:bCs/>
        </w:rPr>
        <w:t>15 дней</w:t>
      </w:r>
      <w:r w:rsidR="006B5463" w:rsidRPr="005C3261">
        <w:rPr>
          <w:rFonts w:ascii="Calibri" w:hAnsi="Calibri" w:cs="Calibri"/>
          <w:bCs/>
        </w:rPr>
        <w:t>;</w:t>
      </w:r>
    </w:p>
    <w:p w:rsidR="00AE6F02" w:rsidRPr="005C3261" w:rsidRDefault="0069069E" w:rsidP="000006A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в течение </w:t>
      </w:r>
      <w:r w:rsidR="00F00F7E" w:rsidRPr="005C3261">
        <w:rPr>
          <w:rFonts w:ascii="Calibri" w:hAnsi="Calibri" w:cs="Calibri"/>
          <w:bCs/>
        </w:rPr>
        <w:t>30 дней</w:t>
      </w:r>
      <w:r w:rsidR="006B5463" w:rsidRPr="005C3261">
        <w:rPr>
          <w:rFonts w:ascii="Calibri" w:hAnsi="Calibri" w:cs="Calibri"/>
          <w:bCs/>
        </w:rPr>
        <w:t>.</w:t>
      </w:r>
    </w:p>
    <w:p w:rsidR="00BB5811" w:rsidRPr="005C3261" w:rsidRDefault="00BB5811">
      <w:pPr>
        <w:spacing w:after="1" w:line="220" w:lineRule="atLeast"/>
        <w:ind w:firstLine="540"/>
        <w:jc w:val="both"/>
        <w:rPr>
          <w:rFonts w:ascii="Calibri" w:hAnsi="Calibri" w:cs="Calibri"/>
          <w:b/>
          <w:i/>
        </w:rPr>
      </w:pPr>
    </w:p>
    <w:p w:rsidR="00FB36F8" w:rsidRPr="005C3261" w:rsidRDefault="00FB36F8" w:rsidP="00FC75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 xml:space="preserve">Ответственность за ведение деятельности организацией или </w:t>
      </w:r>
      <w:r w:rsidR="006B5463" w:rsidRPr="005C3261">
        <w:rPr>
          <w:rFonts w:ascii="Calibri" w:hAnsi="Calibri" w:cs="Calibri"/>
          <w:bCs/>
        </w:rPr>
        <w:t>индивидуальным предпринимателем</w:t>
      </w:r>
      <w:r w:rsidRPr="005C3261">
        <w:rPr>
          <w:rFonts w:ascii="Calibri" w:hAnsi="Calibri" w:cs="Calibri"/>
          <w:bCs/>
        </w:rPr>
        <w:t xml:space="preserve"> без постановки на учет в налоговом органе</w:t>
      </w:r>
      <w:r w:rsidR="006B5463" w:rsidRPr="005C3261">
        <w:rPr>
          <w:rFonts w:ascii="Calibri" w:hAnsi="Calibri" w:cs="Calibri"/>
          <w:bCs/>
        </w:rPr>
        <w:t xml:space="preserve"> предусматривает</w:t>
      </w:r>
      <w:r w:rsidRPr="005C3261">
        <w:rPr>
          <w:rFonts w:ascii="Calibri" w:hAnsi="Calibri" w:cs="Calibri"/>
          <w:bCs/>
        </w:rPr>
        <w:t>:</w:t>
      </w:r>
    </w:p>
    <w:p w:rsidR="00FB36F8" w:rsidRPr="005C3261" w:rsidRDefault="00FB36F8" w:rsidP="000006A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взыскание штрафа в размере 10 процентов от доходов, полученных в течение указанного времени в результате такой деятельности, но не менее 40 тысяч рублей</w:t>
      </w:r>
      <w:r w:rsidR="007D76A1" w:rsidRPr="005C3261">
        <w:rPr>
          <w:rFonts w:ascii="Calibri" w:hAnsi="Calibri" w:cs="Calibri"/>
          <w:bCs/>
        </w:rPr>
        <w:t>;</w:t>
      </w:r>
    </w:p>
    <w:p w:rsidR="00FB36F8" w:rsidRPr="005C3261" w:rsidRDefault="00FB36F8" w:rsidP="000006A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взыскание штрафа в размере 10 тысяч рублей</w:t>
      </w:r>
      <w:r w:rsidR="007D76A1" w:rsidRPr="005C3261">
        <w:rPr>
          <w:rFonts w:ascii="Calibri" w:hAnsi="Calibri" w:cs="Calibri"/>
          <w:bCs/>
        </w:rPr>
        <w:t>;</w:t>
      </w:r>
    </w:p>
    <w:p w:rsidR="00FB36F8" w:rsidRPr="005C3261" w:rsidRDefault="00FB36F8" w:rsidP="000006A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взыскание штрафа в размере 1 000 рублей за каждый полный или неполный месяц работы без постановки на учет</w:t>
      </w:r>
      <w:r w:rsidR="007D76A1" w:rsidRPr="005C3261">
        <w:rPr>
          <w:rFonts w:ascii="Calibri" w:hAnsi="Calibri" w:cs="Calibri"/>
          <w:bCs/>
        </w:rPr>
        <w:t>;</w:t>
      </w:r>
    </w:p>
    <w:p w:rsidR="00FB36F8" w:rsidRPr="005C3261" w:rsidRDefault="00FB36F8" w:rsidP="000006A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C3261">
        <w:rPr>
          <w:rFonts w:ascii="Calibri" w:hAnsi="Calibri" w:cs="Calibri"/>
          <w:bCs/>
        </w:rPr>
        <w:t>приостановление операций по счетам в банке и переводов электронных денежных средств</w:t>
      </w:r>
      <w:r w:rsidR="007D76A1" w:rsidRPr="005C3261">
        <w:rPr>
          <w:rFonts w:ascii="Calibri" w:hAnsi="Calibri" w:cs="Calibri"/>
          <w:bCs/>
        </w:rPr>
        <w:t>.</w:t>
      </w:r>
    </w:p>
    <w:sectPr w:rsidR="00FB36F8" w:rsidRPr="005C3261" w:rsidSect="000006A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091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1EE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1F4"/>
    <w:multiLevelType w:val="hybridMultilevel"/>
    <w:tmpl w:val="E792794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224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558C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273A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E9D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1788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106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3B1B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6E04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5DC3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2273"/>
    <w:multiLevelType w:val="hybridMultilevel"/>
    <w:tmpl w:val="25CC46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F677D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85898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F5754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3108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988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5703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1044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574A2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C41CA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F78F0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6260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537E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A0477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7196"/>
    <w:multiLevelType w:val="hybridMultilevel"/>
    <w:tmpl w:val="B7801C8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B54AF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A472A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1476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E1FF3"/>
    <w:multiLevelType w:val="hybridMultilevel"/>
    <w:tmpl w:val="DF963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26"/>
  </w:num>
  <w:num w:numId="5">
    <w:abstractNumId w:val="6"/>
  </w:num>
  <w:num w:numId="6">
    <w:abstractNumId w:val="24"/>
  </w:num>
  <w:num w:numId="7">
    <w:abstractNumId w:val="16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27"/>
  </w:num>
  <w:num w:numId="13">
    <w:abstractNumId w:val="0"/>
  </w:num>
  <w:num w:numId="14">
    <w:abstractNumId w:val="18"/>
  </w:num>
  <w:num w:numId="15">
    <w:abstractNumId w:val="21"/>
  </w:num>
  <w:num w:numId="16">
    <w:abstractNumId w:val="4"/>
  </w:num>
  <w:num w:numId="17">
    <w:abstractNumId w:val="3"/>
  </w:num>
  <w:num w:numId="18">
    <w:abstractNumId w:val="28"/>
  </w:num>
  <w:num w:numId="19">
    <w:abstractNumId w:val="17"/>
  </w:num>
  <w:num w:numId="20">
    <w:abstractNumId w:val="1"/>
  </w:num>
  <w:num w:numId="21">
    <w:abstractNumId w:val="5"/>
  </w:num>
  <w:num w:numId="22">
    <w:abstractNumId w:val="8"/>
  </w:num>
  <w:num w:numId="23">
    <w:abstractNumId w:val="10"/>
  </w:num>
  <w:num w:numId="24">
    <w:abstractNumId w:val="20"/>
  </w:num>
  <w:num w:numId="25">
    <w:abstractNumId w:val="14"/>
  </w:num>
  <w:num w:numId="26">
    <w:abstractNumId w:val="29"/>
  </w:num>
  <w:num w:numId="27">
    <w:abstractNumId w:val="7"/>
  </w:num>
  <w:num w:numId="28">
    <w:abstractNumId w:val="22"/>
  </w:num>
  <w:num w:numId="29">
    <w:abstractNumId w:val="23"/>
  </w:num>
  <w:num w:numId="30">
    <w:abstractNumId w:val="15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1"/>
    <w:rsid w:val="00000065"/>
    <w:rsid w:val="000006A2"/>
    <w:rsid w:val="00000DDD"/>
    <w:rsid w:val="000040A0"/>
    <w:rsid w:val="00014E4D"/>
    <w:rsid w:val="000163E1"/>
    <w:rsid w:val="000275EC"/>
    <w:rsid w:val="000303C1"/>
    <w:rsid w:val="000319D0"/>
    <w:rsid w:val="0003416F"/>
    <w:rsid w:val="0004499E"/>
    <w:rsid w:val="00044F6D"/>
    <w:rsid w:val="00045C09"/>
    <w:rsid w:val="00051EDC"/>
    <w:rsid w:val="000568F9"/>
    <w:rsid w:val="00063746"/>
    <w:rsid w:val="000647B1"/>
    <w:rsid w:val="00071CA9"/>
    <w:rsid w:val="000832AC"/>
    <w:rsid w:val="00086A4F"/>
    <w:rsid w:val="00090046"/>
    <w:rsid w:val="000B7418"/>
    <w:rsid w:val="000C10E7"/>
    <w:rsid w:val="000C5349"/>
    <w:rsid w:val="000C7C13"/>
    <w:rsid w:val="000D3693"/>
    <w:rsid w:val="000E1EB5"/>
    <w:rsid w:val="000E4259"/>
    <w:rsid w:val="000F001A"/>
    <w:rsid w:val="000F19E1"/>
    <w:rsid w:val="000F558C"/>
    <w:rsid w:val="00105404"/>
    <w:rsid w:val="001136E7"/>
    <w:rsid w:val="00113B4C"/>
    <w:rsid w:val="00122A65"/>
    <w:rsid w:val="001269F4"/>
    <w:rsid w:val="00135143"/>
    <w:rsid w:val="00155542"/>
    <w:rsid w:val="00161E60"/>
    <w:rsid w:val="001677EE"/>
    <w:rsid w:val="00176324"/>
    <w:rsid w:val="001818EB"/>
    <w:rsid w:val="00190AEE"/>
    <w:rsid w:val="00191D99"/>
    <w:rsid w:val="001A2BE8"/>
    <w:rsid w:val="001A5CBD"/>
    <w:rsid w:val="001B26A3"/>
    <w:rsid w:val="001B39BD"/>
    <w:rsid w:val="001C703A"/>
    <w:rsid w:val="001E1647"/>
    <w:rsid w:val="001F088D"/>
    <w:rsid w:val="00200F11"/>
    <w:rsid w:val="002160CB"/>
    <w:rsid w:val="00220C4F"/>
    <w:rsid w:val="00224AFA"/>
    <w:rsid w:val="00234168"/>
    <w:rsid w:val="00235F43"/>
    <w:rsid w:val="00236304"/>
    <w:rsid w:val="00241909"/>
    <w:rsid w:val="00250B04"/>
    <w:rsid w:val="00254B7D"/>
    <w:rsid w:val="00261660"/>
    <w:rsid w:val="002639C1"/>
    <w:rsid w:val="0026465B"/>
    <w:rsid w:val="00266587"/>
    <w:rsid w:val="00272E2F"/>
    <w:rsid w:val="0027480A"/>
    <w:rsid w:val="002774E3"/>
    <w:rsid w:val="00282F5F"/>
    <w:rsid w:val="00284D58"/>
    <w:rsid w:val="00291DF7"/>
    <w:rsid w:val="002A05B2"/>
    <w:rsid w:val="002A7D41"/>
    <w:rsid w:val="002B4483"/>
    <w:rsid w:val="002D148B"/>
    <w:rsid w:val="002D656B"/>
    <w:rsid w:val="002E7E15"/>
    <w:rsid w:val="00304AEF"/>
    <w:rsid w:val="00321E3E"/>
    <w:rsid w:val="00324C8D"/>
    <w:rsid w:val="00325556"/>
    <w:rsid w:val="003343A1"/>
    <w:rsid w:val="00335A01"/>
    <w:rsid w:val="00340EC7"/>
    <w:rsid w:val="0034172C"/>
    <w:rsid w:val="00345BDC"/>
    <w:rsid w:val="003501FE"/>
    <w:rsid w:val="0038140C"/>
    <w:rsid w:val="003938CA"/>
    <w:rsid w:val="003953EA"/>
    <w:rsid w:val="003A3A72"/>
    <w:rsid w:val="003A4EDD"/>
    <w:rsid w:val="003B7644"/>
    <w:rsid w:val="003C1FA0"/>
    <w:rsid w:val="003C7869"/>
    <w:rsid w:val="003D092D"/>
    <w:rsid w:val="003E00E7"/>
    <w:rsid w:val="003E3405"/>
    <w:rsid w:val="003E42C0"/>
    <w:rsid w:val="003E7BB6"/>
    <w:rsid w:val="004254DC"/>
    <w:rsid w:val="004310AE"/>
    <w:rsid w:val="004339D9"/>
    <w:rsid w:val="00435084"/>
    <w:rsid w:val="00447832"/>
    <w:rsid w:val="00460587"/>
    <w:rsid w:val="0046143E"/>
    <w:rsid w:val="00474859"/>
    <w:rsid w:val="00480687"/>
    <w:rsid w:val="00487E22"/>
    <w:rsid w:val="004904AA"/>
    <w:rsid w:val="004920EE"/>
    <w:rsid w:val="0049306F"/>
    <w:rsid w:val="00493925"/>
    <w:rsid w:val="00497E73"/>
    <w:rsid w:val="004B186A"/>
    <w:rsid w:val="004B2947"/>
    <w:rsid w:val="004B50A0"/>
    <w:rsid w:val="004B5876"/>
    <w:rsid w:val="004B7F66"/>
    <w:rsid w:val="004C066D"/>
    <w:rsid w:val="004D7440"/>
    <w:rsid w:val="004E530B"/>
    <w:rsid w:val="004E6D9B"/>
    <w:rsid w:val="004F18C1"/>
    <w:rsid w:val="004F56FD"/>
    <w:rsid w:val="0050075E"/>
    <w:rsid w:val="00503298"/>
    <w:rsid w:val="00506650"/>
    <w:rsid w:val="0051177C"/>
    <w:rsid w:val="0051442B"/>
    <w:rsid w:val="00515419"/>
    <w:rsid w:val="005204CC"/>
    <w:rsid w:val="0052641F"/>
    <w:rsid w:val="00532919"/>
    <w:rsid w:val="00532F97"/>
    <w:rsid w:val="00535CAC"/>
    <w:rsid w:val="005374AD"/>
    <w:rsid w:val="00537D91"/>
    <w:rsid w:val="00543E1B"/>
    <w:rsid w:val="00544141"/>
    <w:rsid w:val="00550AA0"/>
    <w:rsid w:val="005551BA"/>
    <w:rsid w:val="005554DD"/>
    <w:rsid w:val="00556A5C"/>
    <w:rsid w:val="005640BA"/>
    <w:rsid w:val="005667B3"/>
    <w:rsid w:val="00566D1F"/>
    <w:rsid w:val="0056779A"/>
    <w:rsid w:val="00573566"/>
    <w:rsid w:val="00576E89"/>
    <w:rsid w:val="00581FE2"/>
    <w:rsid w:val="00596D89"/>
    <w:rsid w:val="005A1DDE"/>
    <w:rsid w:val="005B0A7F"/>
    <w:rsid w:val="005B77ED"/>
    <w:rsid w:val="005C3261"/>
    <w:rsid w:val="005C3EC5"/>
    <w:rsid w:val="005C4D4B"/>
    <w:rsid w:val="005D1D50"/>
    <w:rsid w:val="005E69FD"/>
    <w:rsid w:val="005F7643"/>
    <w:rsid w:val="0060409E"/>
    <w:rsid w:val="0060758B"/>
    <w:rsid w:val="00627A41"/>
    <w:rsid w:val="00630B0B"/>
    <w:rsid w:val="00632E75"/>
    <w:rsid w:val="00636890"/>
    <w:rsid w:val="00655CE9"/>
    <w:rsid w:val="0066127D"/>
    <w:rsid w:val="00661916"/>
    <w:rsid w:val="006654EC"/>
    <w:rsid w:val="006706E6"/>
    <w:rsid w:val="00672503"/>
    <w:rsid w:val="00676365"/>
    <w:rsid w:val="00676EF0"/>
    <w:rsid w:val="00682196"/>
    <w:rsid w:val="006831FF"/>
    <w:rsid w:val="00683824"/>
    <w:rsid w:val="006846F8"/>
    <w:rsid w:val="006870CD"/>
    <w:rsid w:val="00687380"/>
    <w:rsid w:val="00690374"/>
    <w:rsid w:val="0069069E"/>
    <w:rsid w:val="006954B0"/>
    <w:rsid w:val="0069738B"/>
    <w:rsid w:val="006A11EE"/>
    <w:rsid w:val="006A190E"/>
    <w:rsid w:val="006B2FBC"/>
    <w:rsid w:val="006B5463"/>
    <w:rsid w:val="006B77CE"/>
    <w:rsid w:val="006C0BC3"/>
    <w:rsid w:val="006C46B9"/>
    <w:rsid w:val="006D08FD"/>
    <w:rsid w:val="006D0D41"/>
    <w:rsid w:val="006D3CCC"/>
    <w:rsid w:val="006D4F40"/>
    <w:rsid w:val="006D5275"/>
    <w:rsid w:val="006E0868"/>
    <w:rsid w:val="006E2C7F"/>
    <w:rsid w:val="006F52E2"/>
    <w:rsid w:val="006F70CA"/>
    <w:rsid w:val="00700161"/>
    <w:rsid w:val="00700C9E"/>
    <w:rsid w:val="00701F23"/>
    <w:rsid w:val="007073EA"/>
    <w:rsid w:val="00712C48"/>
    <w:rsid w:val="00713983"/>
    <w:rsid w:val="00720CDA"/>
    <w:rsid w:val="00727602"/>
    <w:rsid w:val="00732DAA"/>
    <w:rsid w:val="00744E5D"/>
    <w:rsid w:val="00756E95"/>
    <w:rsid w:val="00757955"/>
    <w:rsid w:val="0076390D"/>
    <w:rsid w:val="00766559"/>
    <w:rsid w:val="00784860"/>
    <w:rsid w:val="00797840"/>
    <w:rsid w:val="007B36A7"/>
    <w:rsid w:val="007C1F2F"/>
    <w:rsid w:val="007C35B5"/>
    <w:rsid w:val="007C5BE3"/>
    <w:rsid w:val="007D25B6"/>
    <w:rsid w:val="007D4F60"/>
    <w:rsid w:val="007D76A1"/>
    <w:rsid w:val="007E3AE0"/>
    <w:rsid w:val="008004BB"/>
    <w:rsid w:val="00800A40"/>
    <w:rsid w:val="00806464"/>
    <w:rsid w:val="008102A3"/>
    <w:rsid w:val="008135EB"/>
    <w:rsid w:val="00821026"/>
    <w:rsid w:val="00866FE0"/>
    <w:rsid w:val="008757EA"/>
    <w:rsid w:val="00875BF2"/>
    <w:rsid w:val="008763C8"/>
    <w:rsid w:val="00876508"/>
    <w:rsid w:val="00876C0C"/>
    <w:rsid w:val="00877B10"/>
    <w:rsid w:val="008826AD"/>
    <w:rsid w:val="00883E12"/>
    <w:rsid w:val="00893CF6"/>
    <w:rsid w:val="008A14C3"/>
    <w:rsid w:val="008A39CF"/>
    <w:rsid w:val="008A6A93"/>
    <w:rsid w:val="008B05C6"/>
    <w:rsid w:val="008B3D09"/>
    <w:rsid w:val="008B4AF0"/>
    <w:rsid w:val="008B7282"/>
    <w:rsid w:val="008C32BF"/>
    <w:rsid w:val="008D175C"/>
    <w:rsid w:val="008E4443"/>
    <w:rsid w:val="008F013D"/>
    <w:rsid w:val="008F19DC"/>
    <w:rsid w:val="00905EDB"/>
    <w:rsid w:val="009106BA"/>
    <w:rsid w:val="009108B2"/>
    <w:rsid w:val="009125AF"/>
    <w:rsid w:val="00916879"/>
    <w:rsid w:val="00923342"/>
    <w:rsid w:val="00923C7E"/>
    <w:rsid w:val="00934020"/>
    <w:rsid w:val="009364FB"/>
    <w:rsid w:val="00941C2A"/>
    <w:rsid w:val="0094514E"/>
    <w:rsid w:val="00952710"/>
    <w:rsid w:val="00971D11"/>
    <w:rsid w:val="00981A05"/>
    <w:rsid w:val="009828E9"/>
    <w:rsid w:val="00991628"/>
    <w:rsid w:val="009A529F"/>
    <w:rsid w:val="009A603F"/>
    <w:rsid w:val="009A724B"/>
    <w:rsid w:val="009A78CD"/>
    <w:rsid w:val="009B3A5E"/>
    <w:rsid w:val="009D4F3F"/>
    <w:rsid w:val="009E2168"/>
    <w:rsid w:val="009E3B0A"/>
    <w:rsid w:val="009F722C"/>
    <w:rsid w:val="00A02031"/>
    <w:rsid w:val="00A03C56"/>
    <w:rsid w:val="00A14248"/>
    <w:rsid w:val="00A159C0"/>
    <w:rsid w:val="00A26B1F"/>
    <w:rsid w:val="00A326A1"/>
    <w:rsid w:val="00A34F46"/>
    <w:rsid w:val="00A37CA1"/>
    <w:rsid w:val="00A42680"/>
    <w:rsid w:val="00A43A4E"/>
    <w:rsid w:val="00A52166"/>
    <w:rsid w:val="00A55223"/>
    <w:rsid w:val="00A55983"/>
    <w:rsid w:val="00A802FC"/>
    <w:rsid w:val="00A8088C"/>
    <w:rsid w:val="00A83BB1"/>
    <w:rsid w:val="00A909D5"/>
    <w:rsid w:val="00A92A71"/>
    <w:rsid w:val="00A93998"/>
    <w:rsid w:val="00AA18D4"/>
    <w:rsid w:val="00AA3E4D"/>
    <w:rsid w:val="00AA5266"/>
    <w:rsid w:val="00AA70F8"/>
    <w:rsid w:val="00AB3299"/>
    <w:rsid w:val="00AD1BBA"/>
    <w:rsid w:val="00AD68EA"/>
    <w:rsid w:val="00AD7BB7"/>
    <w:rsid w:val="00AE6F02"/>
    <w:rsid w:val="00AF7CE1"/>
    <w:rsid w:val="00B00A23"/>
    <w:rsid w:val="00B12102"/>
    <w:rsid w:val="00B16860"/>
    <w:rsid w:val="00B31131"/>
    <w:rsid w:val="00B45E19"/>
    <w:rsid w:val="00B46D92"/>
    <w:rsid w:val="00B546D5"/>
    <w:rsid w:val="00B72226"/>
    <w:rsid w:val="00BA048F"/>
    <w:rsid w:val="00BA17A9"/>
    <w:rsid w:val="00BB3C29"/>
    <w:rsid w:val="00BB5811"/>
    <w:rsid w:val="00BB73A3"/>
    <w:rsid w:val="00BC3575"/>
    <w:rsid w:val="00BC7AB6"/>
    <w:rsid w:val="00BE1791"/>
    <w:rsid w:val="00BE5860"/>
    <w:rsid w:val="00BE6055"/>
    <w:rsid w:val="00BE7440"/>
    <w:rsid w:val="00BF2F3A"/>
    <w:rsid w:val="00C141F0"/>
    <w:rsid w:val="00C2068C"/>
    <w:rsid w:val="00C2288C"/>
    <w:rsid w:val="00C22F0A"/>
    <w:rsid w:val="00C2326D"/>
    <w:rsid w:val="00C35516"/>
    <w:rsid w:val="00C40273"/>
    <w:rsid w:val="00C46CFA"/>
    <w:rsid w:val="00C50F43"/>
    <w:rsid w:val="00C5657D"/>
    <w:rsid w:val="00C604A5"/>
    <w:rsid w:val="00C63922"/>
    <w:rsid w:val="00C7150D"/>
    <w:rsid w:val="00C778C6"/>
    <w:rsid w:val="00C815CA"/>
    <w:rsid w:val="00CA176D"/>
    <w:rsid w:val="00CB5CB4"/>
    <w:rsid w:val="00CB6010"/>
    <w:rsid w:val="00CD454C"/>
    <w:rsid w:val="00CE3FBA"/>
    <w:rsid w:val="00D034A5"/>
    <w:rsid w:val="00D0556F"/>
    <w:rsid w:val="00D13156"/>
    <w:rsid w:val="00D13F5E"/>
    <w:rsid w:val="00D14C0C"/>
    <w:rsid w:val="00D15FBD"/>
    <w:rsid w:val="00D22657"/>
    <w:rsid w:val="00D24979"/>
    <w:rsid w:val="00D26D8B"/>
    <w:rsid w:val="00D41F63"/>
    <w:rsid w:val="00D52AEC"/>
    <w:rsid w:val="00D604D2"/>
    <w:rsid w:val="00D6310E"/>
    <w:rsid w:val="00D65FAA"/>
    <w:rsid w:val="00D66A1C"/>
    <w:rsid w:val="00D84352"/>
    <w:rsid w:val="00D901BE"/>
    <w:rsid w:val="00DA5512"/>
    <w:rsid w:val="00DC15E7"/>
    <w:rsid w:val="00DC33EF"/>
    <w:rsid w:val="00DC4F0D"/>
    <w:rsid w:val="00DD37C2"/>
    <w:rsid w:val="00DD5BF3"/>
    <w:rsid w:val="00DD6D34"/>
    <w:rsid w:val="00DE262F"/>
    <w:rsid w:val="00DE39FA"/>
    <w:rsid w:val="00DF2E56"/>
    <w:rsid w:val="00DF3570"/>
    <w:rsid w:val="00E031D1"/>
    <w:rsid w:val="00E041BE"/>
    <w:rsid w:val="00E127F1"/>
    <w:rsid w:val="00E21305"/>
    <w:rsid w:val="00E22563"/>
    <w:rsid w:val="00E26583"/>
    <w:rsid w:val="00E313DE"/>
    <w:rsid w:val="00E31E10"/>
    <w:rsid w:val="00E34451"/>
    <w:rsid w:val="00E40C5E"/>
    <w:rsid w:val="00E42CCF"/>
    <w:rsid w:val="00E42F53"/>
    <w:rsid w:val="00E47E70"/>
    <w:rsid w:val="00E52E40"/>
    <w:rsid w:val="00E72C07"/>
    <w:rsid w:val="00E77C13"/>
    <w:rsid w:val="00E800BC"/>
    <w:rsid w:val="00E85801"/>
    <w:rsid w:val="00E92B82"/>
    <w:rsid w:val="00E97B36"/>
    <w:rsid w:val="00EB0CEC"/>
    <w:rsid w:val="00EB119B"/>
    <w:rsid w:val="00EB255B"/>
    <w:rsid w:val="00EB2D7C"/>
    <w:rsid w:val="00EB3492"/>
    <w:rsid w:val="00EB5567"/>
    <w:rsid w:val="00EC2D8A"/>
    <w:rsid w:val="00EE3A9D"/>
    <w:rsid w:val="00EF44FE"/>
    <w:rsid w:val="00EF577B"/>
    <w:rsid w:val="00F00F7E"/>
    <w:rsid w:val="00F05FB1"/>
    <w:rsid w:val="00F0724C"/>
    <w:rsid w:val="00F16EC8"/>
    <w:rsid w:val="00F233A2"/>
    <w:rsid w:val="00F25763"/>
    <w:rsid w:val="00F333AC"/>
    <w:rsid w:val="00F33716"/>
    <w:rsid w:val="00F36B3D"/>
    <w:rsid w:val="00F3706C"/>
    <w:rsid w:val="00F4028A"/>
    <w:rsid w:val="00F60484"/>
    <w:rsid w:val="00F6447C"/>
    <w:rsid w:val="00F933A4"/>
    <w:rsid w:val="00FA6EAF"/>
    <w:rsid w:val="00FB36F8"/>
    <w:rsid w:val="00FC3D2A"/>
    <w:rsid w:val="00FC756E"/>
    <w:rsid w:val="00FD2A32"/>
    <w:rsid w:val="00FD31FA"/>
    <w:rsid w:val="00FD346D"/>
    <w:rsid w:val="00FD5411"/>
    <w:rsid w:val="00FE0B7E"/>
    <w:rsid w:val="00FF3919"/>
    <w:rsid w:val="00FF4841"/>
    <w:rsid w:val="00FF4E57"/>
    <w:rsid w:val="00FF758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89AD-3796-4096-B5AF-C2ADD02A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5C"/>
  </w:style>
  <w:style w:type="paragraph" w:styleId="2">
    <w:name w:val="heading 2"/>
    <w:basedOn w:val="a"/>
    <w:link w:val="20"/>
    <w:uiPriority w:val="9"/>
    <w:qFormat/>
    <w:rsid w:val="00695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2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56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39FA"/>
    <w:rPr>
      <w:color w:val="0000FF"/>
      <w:u w:val="single"/>
    </w:rPr>
  </w:style>
  <w:style w:type="character" w:styleId="a9">
    <w:name w:val="Emphasis"/>
    <w:basedOn w:val="a0"/>
    <w:uiPriority w:val="20"/>
    <w:qFormat/>
    <w:rsid w:val="00893CF6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8B4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4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95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AA18D4"/>
  </w:style>
  <w:style w:type="paragraph" w:customStyle="1" w:styleId="ConsPlusNormal">
    <w:name w:val="ConsPlusNormal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3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6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2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524A8C8F986E32610EEBD745AC24A8C34FFD7BAE98187E8A091513792CDCA0C2588DC473A3B59Q1v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524A8C8F986E32610EEBD745AC24A8C34FFD7BAE98187E8A091513792CDCA0C2588DC473D3050Q1v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524A8C8F986E32610EEBD745AC24A8C34FFD7BAE98187E8A091513792CDCA0C2588DC4EQ3vE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B3024A1FC780536CE8052B0CE72C113F1440A11F27D964B7DD97D8C8D59B5F54939C0138B112q2w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3024A1FC780536CE8052B0CE72C113F1440A11F27D964B7DD97D8C8D59B5F54939C013BB6q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F938-855C-4684-B346-4ED22580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Прокашева Ольга Игоревна</dc:creator>
  <cp:keywords/>
  <dc:description/>
  <cp:lastModifiedBy>Прокашева Ольга Игоревна</cp:lastModifiedBy>
  <cp:revision>5</cp:revision>
  <cp:lastPrinted>2018-01-31T08:44:00Z</cp:lastPrinted>
  <dcterms:created xsi:type="dcterms:W3CDTF">2018-02-01T08:49:00Z</dcterms:created>
  <dcterms:modified xsi:type="dcterms:W3CDTF">2018-02-02T08:53:00Z</dcterms:modified>
</cp:coreProperties>
</file>